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C6" w:rsidRPr="00450DC6" w:rsidRDefault="00450DC6">
      <w:pPr>
        <w:pStyle w:val="ConsPlusTitle"/>
        <w:jc w:val="center"/>
        <w:outlineLvl w:val="0"/>
        <w:rPr>
          <w:rFonts w:ascii="PT Astra Serif" w:hAnsi="PT Astra Serif"/>
          <w:sz w:val="24"/>
          <w:szCs w:val="24"/>
        </w:rPr>
      </w:pPr>
      <w:r w:rsidRPr="00450DC6">
        <w:rPr>
          <w:rFonts w:ascii="PT Astra Serif" w:hAnsi="PT Astra Serif"/>
          <w:sz w:val="24"/>
          <w:szCs w:val="24"/>
        </w:rPr>
        <w:t>ПРАВИТЕЛЬСТВО УЛЬЯНОВСКОЙ ОБЛАСТИ</w:t>
      </w:r>
    </w:p>
    <w:p w:rsidR="00450DC6" w:rsidRPr="00450DC6" w:rsidRDefault="00450DC6">
      <w:pPr>
        <w:pStyle w:val="ConsPlusTitle"/>
        <w:jc w:val="center"/>
        <w:rPr>
          <w:rFonts w:ascii="PT Astra Serif" w:hAnsi="PT Astra Serif"/>
          <w:sz w:val="24"/>
          <w:szCs w:val="24"/>
        </w:rPr>
      </w:pP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ПОСТАНОВЛЕНИЕ</w:t>
      </w: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от 28 мая 2018 г. N 229-П</w:t>
      </w:r>
    </w:p>
    <w:p w:rsidR="00450DC6" w:rsidRPr="00450DC6" w:rsidRDefault="00450DC6">
      <w:pPr>
        <w:pStyle w:val="ConsPlusTitle"/>
        <w:jc w:val="center"/>
        <w:rPr>
          <w:rFonts w:ascii="PT Astra Serif" w:hAnsi="PT Astra Serif"/>
          <w:sz w:val="24"/>
          <w:szCs w:val="24"/>
        </w:rPr>
      </w:pP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ОБ УТВЕРЖДЕНИИ ПРАВИЛ ПРЕДОСТАВЛЕНИЯ</w:t>
      </w: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СЕЛЬСКОХОЗЯЙСТВЕННЫМ ТОВАРОПРОИЗВОДИТЕЛЯМ СУБСИДИЙ</w:t>
      </w: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ИЗ ОБЛАСТНОГО БЮДЖЕТА УЛЬЯНОВСКОЙ ОБЛАСТИ</w:t>
      </w: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В ЦЕЛЯХ ВОЗМЕЩЕНИЯ ЧАСТИ ИХ ЗАТРАТ, СВЯЗАННЫХ</w:t>
      </w: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С ПРОВЕДЕНИЕМ ПОЧВЕННОГО ОБСЛЕДОВАНИЯ ЗЕМЕЛЬ</w:t>
      </w: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СЕЛЬСКОХОЗЯЙСТВЕННОГО НАЗНАЧЕНИЯ</w:t>
      </w:r>
    </w:p>
    <w:p w:rsidR="00450DC6" w:rsidRPr="00450DC6" w:rsidRDefault="00450DC6">
      <w:pPr>
        <w:pStyle w:val="ConsPlusNormal"/>
        <w:spacing w:after="1"/>
        <w:rPr>
          <w:rFonts w:ascii="PT Astra Serif" w:hAnsi="PT Astra Serif"/>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3"/>
        <w:gridCol w:w="113"/>
      </w:tblGrid>
      <w:tr w:rsidR="00450DC6" w:rsidRPr="00450D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DC6" w:rsidRPr="00450DC6" w:rsidRDefault="00450DC6">
            <w:pPr>
              <w:pStyle w:val="ConsPlusNormal"/>
              <w:rPr>
                <w:rFonts w:ascii="PT Astra Serif" w:hAnsi="PT Astra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0DC6" w:rsidRPr="00450DC6" w:rsidRDefault="00450DC6">
            <w:pPr>
              <w:pStyle w:val="ConsPlusNormal"/>
              <w:rPr>
                <w:rFonts w:ascii="PT Astra Serif" w:hAnsi="PT Astra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0DC6" w:rsidRPr="00450DC6" w:rsidRDefault="00450DC6">
            <w:pPr>
              <w:pStyle w:val="ConsPlusNormal"/>
              <w:jc w:val="center"/>
              <w:rPr>
                <w:rFonts w:ascii="PT Astra Serif" w:hAnsi="PT Astra Serif"/>
                <w:sz w:val="24"/>
                <w:szCs w:val="24"/>
              </w:rPr>
            </w:pPr>
            <w:r w:rsidRPr="00450DC6">
              <w:rPr>
                <w:rFonts w:ascii="PT Astra Serif" w:hAnsi="PT Astra Serif"/>
                <w:sz w:val="24"/>
                <w:szCs w:val="24"/>
              </w:rPr>
              <w:t>Список изменяющих документов</w:t>
            </w:r>
          </w:p>
          <w:p w:rsidR="00450DC6" w:rsidRPr="00450DC6" w:rsidRDefault="00450DC6">
            <w:pPr>
              <w:pStyle w:val="ConsPlusNormal"/>
              <w:jc w:val="center"/>
              <w:rPr>
                <w:rFonts w:ascii="PT Astra Serif" w:hAnsi="PT Astra Serif"/>
                <w:sz w:val="24"/>
                <w:szCs w:val="24"/>
              </w:rPr>
            </w:pPr>
            <w:proofErr w:type="gramStart"/>
            <w:r w:rsidRPr="00450DC6">
              <w:rPr>
                <w:rFonts w:ascii="PT Astra Serif" w:hAnsi="PT Astra Serif"/>
                <w:sz w:val="24"/>
                <w:szCs w:val="24"/>
              </w:rPr>
              <w:t>(в ред. постановлений Правительства Ульяновской области</w:t>
            </w:r>
            <w:proofErr w:type="gramEnd"/>
          </w:p>
          <w:p w:rsidR="00450DC6" w:rsidRPr="00450DC6" w:rsidRDefault="00450DC6">
            <w:pPr>
              <w:pStyle w:val="ConsPlusNormal"/>
              <w:jc w:val="center"/>
              <w:rPr>
                <w:rFonts w:ascii="PT Astra Serif" w:hAnsi="PT Astra Serif"/>
                <w:sz w:val="24"/>
                <w:szCs w:val="24"/>
              </w:rPr>
            </w:pPr>
            <w:r w:rsidRPr="00450DC6">
              <w:rPr>
                <w:rFonts w:ascii="PT Astra Serif" w:hAnsi="PT Astra Serif"/>
                <w:sz w:val="24"/>
                <w:szCs w:val="24"/>
              </w:rPr>
              <w:t xml:space="preserve">от 24.08.2018 </w:t>
            </w:r>
            <w:hyperlink r:id="rId4">
              <w:r w:rsidRPr="00450DC6">
                <w:rPr>
                  <w:rFonts w:ascii="PT Astra Serif" w:hAnsi="PT Astra Serif"/>
                  <w:sz w:val="24"/>
                  <w:szCs w:val="24"/>
                </w:rPr>
                <w:t>N 389-П</w:t>
              </w:r>
            </w:hyperlink>
            <w:r w:rsidRPr="00450DC6">
              <w:rPr>
                <w:rFonts w:ascii="PT Astra Serif" w:hAnsi="PT Astra Serif"/>
                <w:sz w:val="24"/>
                <w:szCs w:val="24"/>
              </w:rPr>
              <w:t xml:space="preserve">, от 06.05.2019 </w:t>
            </w:r>
            <w:hyperlink r:id="rId5">
              <w:r w:rsidRPr="00450DC6">
                <w:rPr>
                  <w:rFonts w:ascii="PT Astra Serif" w:hAnsi="PT Astra Serif"/>
                  <w:sz w:val="24"/>
                  <w:szCs w:val="24"/>
                </w:rPr>
                <w:t>N 189-П</w:t>
              </w:r>
            </w:hyperlink>
            <w:r w:rsidRPr="00450DC6">
              <w:rPr>
                <w:rFonts w:ascii="PT Astra Serif" w:hAnsi="PT Astra Serif"/>
                <w:sz w:val="24"/>
                <w:szCs w:val="24"/>
              </w:rPr>
              <w:t xml:space="preserve">, от 16.09.2019 </w:t>
            </w:r>
            <w:hyperlink r:id="rId6">
              <w:r w:rsidRPr="00450DC6">
                <w:rPr>
                  <w:rFonts w:ascii="PT Astra Serif" w:hAnsi="PT Astra Serif"/>
                  <w:sz w:val="24"/>
                  <w:szCs w:val="24"/>
                </w:rPr>
                <w:t>N 465-П</w:t>
              </w:r>
            </w:hyperlink>
            <w:r w:rsidRPr="00450DC6">
              <w:rPr>
                <w:rFonts w:ascii="PT Astra Serif" w:hAnsi="PT Astra Serif"/>
                <w:sz w:val="24"/>
                <w:szCs w:val="24"/>
              </w:rPr>
              <w:t>,</w:t>
            </w:r>
          </w:p>
          <w:p w:rsidR="00450DC6" w:rsidRPr="00450DC6" w:rsidRDefault="00450DC6">
            <w:pPr>
              <w:pStyle w:val="ConsPlusNormal"/>
              <w:jc w:val="center"/>
              <w:rPr>
                <w:rFonts w:ascii="PT Astra Serif" w:hAnsi="PT Astra Serif"/>
                <w:sz w:val="24"/>
                <w:szCs w:val="24"/>
              </w:rPr>
            </w:pPr>
            <w:r w:rsidRPr="00450DC6">
              <w:rPr>
                <w:rFonts w:ascii="PT Astra Serif" w:hAnsi="PT Astra Serif"/>
                <w:sz w:val="24"/>
                <w:szCs w:val="24"/>
              </w:rPr>
              <w:t xml:space="preserve">от 03.12.2020 </w:t>
            </w:r>
            <w:hyperlink r:id="rId7">
              <w:r w:rsidRPr="00450DC6">
                <w:rPr>
                  <w:rFonts w:ascii="PT Astra Serif" w:hAnsi="PT Astra Serif"/>
                  <w:sz w:val="24"/>
                  <w:szCs w:val="24"/>
                </w:rPr>
                <w:t>N 701-П</w:t>
              </w:r>
            </w:hyperlink>
            <w:r w:rsidRPr="00450DC6">
              <w:rPr>
                <w:rFonts w:ascii="PT Astra Serif" w:hAnsi="PT Astra Serif"/>
                <w:sz w:val="24"/>
                <w:szCs w:val="24"/>
              </w:rPr>
              <w:t xml:space="preserve">, от 10.08.2021 </w:t>
            </w:r>
            <w:hyperlink r:id="rId8">
              <w:r w:rsidRPr="00450DC6">
                <w:rPr>
                  <w:rFonts w:ascii="PT Astra Serif" w:hAnsi="PT Astra Serif"/>
                  <w:sz w:val="24"/>
                  <w:szCs w:val="24"/>
                </w:rPr>
                <w:t>N 365-П</w:t>
              </w:r>
            </w:hyperlink>
            <w:r w:rsidRPr="00450DC6">
              <w:rPr>
                <w:rFonts w:ascii="PT Astra Serif" w:hAnsi="PT Astra Serif"/>
                <w:sz w:val="24"/>
                <w:szCs w:val="24"/>
              </w:rPr>
              <w:t xml:space="preserve">, от 09.03.2022 </w:t>
            </w:r>
            <w:hyperlink r:id="rId9">
              <w:r w:rsidRPr="00450DC6">
                <w:rPr>
                  <w:rFonts w:ascii="PT Astra Serif" w:hAnsi="PT Astra Serif"/>
                  <w:sz w:val="24"/>
                  <w:szCs w:val="24"/>
                </w:rPr>
                <w:t>N 111-П</w:t>
              </w:r>
            </w:hyperlink>
            <w:r w:rsidRPr="00450DC6">
              <w:rPr>
                <w:rFonts w:ascii="PT Astra Serif" w:hAnsi="PT Astra Serif"/>
                <w:sz w:val="24"/>
                <w:szCs w:val="24"/>
              </w:rPr>
              <w:t>,</w:t>
            </w:r>
          </w:p>
          <w:p w:rsidR="00450DC6" w:rsidRPr="00450DC6" w:rsidRDefault="00450DC6">
            <w:pPr>
              <w:pStyle w:val="ConsPlusNormal"/>
              <w:jc w:val="center"/>
              <w:rPr>
                <w:rFonts w:ascii="PT Astra Serif" w:hAnsi="PT Astra Serif"/>
                <w:sz w:val="24"/>
                <w:szCs w:val="24"/>
              </w:rPr>
            </w:pPr>
            <w:r w:rsidRPr="00450DC6">
              <w:rPr>
                <w:rFonts w:ascii="PT Astra Serif" w:hAnsi="PT Astra Serif"/>
                <w:sz w:val="24"/>
                <w:szCs w:val="24"/>
              </w:rPr>
              <w:t xml:space="preserve">от 21.07.2022 </w:t>
            </w:r>
            <w:hyperlink r:id="rId10">
              <w:r w:rsidRPr="00450DC6">
                <w:rPr>
                  <w:rFonts w:ascii="PT Astra Serif" w:hAnsi="PT Astra Serif"/>
                  <w:sz w:val="24"/>
                  <w:szCs w:val="24"/>
                </w:rPr>
                <w:t>N 418-П</w:t>
              </w:r>
            </w:hyperlink>
            <w:r w:rsidRPr="00450DC6">
              <w:rPr>
                <w:rFonts w:ascii="PT Astra Serif" w:hAnsi="PT Astra Serif"/>
                <w:sz w:val="24"/>
                <w:szCs w:val="24"/>
              </w:rPr>
              <w:t xml:space="preserve">, от 21.12.2022 </w:t>
            </w:r>
            <w:hyperlink r:id="rId11">
              <w:r w:rsidRPr="00450DC6">
                <w:rPr>
                  <w:rFonts w:ascii="PT Astra Serif" w:hAnsi="PT Astra Serif"/>
                  <w:sz w:val="24"/>
                  <w:szCs w:val="24"/>
                </w:rPr>
                <w:t>N 775-П</w:t>
              </w:r>
            </w:hyperlink>
            <w:r w:rsidRPr="00450DC6">
              <w:rPr>
                <w:rFonts w:ascii="PT Astra Serif" w:hAnsi="PT Astra Serif"/>
                <w:sz w:val="24"/>
                <w:szCs w:val="24"/>
              </w:rPr>
              <w:t xml:space="preserve">, от 17.11.2023 </w:t>
            </w:r>
            <w:hyperlink r:id="rId12">
              <w:r w:rsidRPr="00450DC6">
                <w:rPr>
                  <w:rFonts w:ascii="PT Astra Serif" w:hAnsi="PT Astra Serif"/>
                  <w:sz w:val="24"/>
                  <w:szCs w:val="24"/>
                </w:rPr>
                <w:t>N 590-П</w:t>
              </w:r>
            </w:hyperlink>
            <w:r w:rsidRPr="00450DC6">
              <w:rPr>
                <w:rFonts w:ascii="PT Astra Serif" w:hAnsi="PT Astra Serif"/>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0DC6" w:rsidRPr="00450DC6" w:rsidRDefault="00450DC6">
            <w:pPr>
              <w:pStyle w:val="ConsPlusNormal"/>
              <w:rPr>
                <w:rFonts w:ascii="PT Astra Serif" w:hAnsi="PT Astra Serif"/>
                <w:sz w:val="24"/>
                <w:szCs w:val="24"/>
              </w:rPr>
            </w:pPr>
          </w:p>
        </w:tc>
      </w:tr>
    </w:tbl>
    <w:p w:rsidR="00450DC6" w:rsidRPr="00450DC6" w:rsidRDefault="00450DC6">
      <w:pPr>
        <w:pStyle w:val="ConsPlusNormal"/>
        <w:jc w:val="both"/>
        <w:rPr>
          <w:rFonts w:ascii="PT Astra Serif" w:hAnsi="PT Astra Serif"/>
          <w:sz w:val="24"/>
          <w:szCs w:val="24"/>
        </w:rPr>
      </w:pPr>
    </w:p>
    <w:p w:rsidR="00450DC6" w:rsidRPr="00450DC6" w:rsidRDefault="00450DC6">
      <w:pPr>
        <w:pStyle w:val="ConsPlusNormal"/>
        <w:ind w:firstLine="540"/>
        <w:jc w:val="both"/>
        <w:rPr>
          <w:rFonts w:ascii="PT Astra Serif" w:hAnsi="PT Astra Serif"/>
          <w:sz w:val="24"/>
          <w:szCs w:val="24"/>
        </w:rPr>
      </w:pPr>
      <w:proofErr w:type="gramStart"/>
      <w:r w:rsidRPr="00450DC6">
        <w:rPr>
          <w:rFonts w:ascii="PT Astra Serif" w:hAnsi="PT Astra Serif"/>
          <w:sz w:val="24"/>
          <w:szCs w:val="24"/>
        </w:rPr>
        <w:t xml:space="preserve">В целях реализации </w:t>
      </w:r>
      <w:hyperlink r:id="rId13">
        <w:r w:rsidRPr="00450DC6">
          <w:rPr>
            <w:rFonts w:ascii="PT Astra Serif" w:hAnsi="PT Astra Serif"/>
            <w:sz w:val="24"/>
            <w:szCs w:val="24"/>
          </w:rPr>
          <w:t>Закона</w:t>
        </w:r>
      </w:hyperlink>
      <w:r w:rsidRPr="00450DC6">
        <w:rPr>
          <w:rFonts w:ascii="PT Astra Serif" w:hAnsi="PT Astra Serif"/>
          <w:sz w:val="24"/>
          <w:szCs w:val="24"/>
        </w:rPr>
        <w:t xml:space="preserve"> Ульяновской области от 01.05.2018 N 38-ЗО "Об обеспечении плодородия земель сельскохозяйственного назначения в Ульяновской области", в соответствии с государственной </w:t>
      </w:r>
      <w:hyperlink r:id="rId14">
        <w:r w:rsidRPr="00450DC6">
          <w:rPr>
            <w:rFonts w:ascii="PT Astra Serif" w:hAnsi="PT Astra Serif"/>
            <w:sz w:val="24"/>
            <w:szCs w:val="24"/>
          </w:rPr>
          <w:t>программой</w:t>
        </w:r>
      </w:hyperlink>
      <w:r w:rsidRPr="00450DC6">
        <w:rPr>
          <w:rFonts w:ascii="PT Astra Serif" w:hAnsi="PT Astra Serif"/>
          <w:sz w:val="24"/>
          <w:szCs w:val="24"/>
        </w:rPr>
        <w:t xml:space="preserve">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утвержденной постановлением Правительства Ульяновской области от 14.11.2019 N 26/578-П "Об утверждении государственной программы Ульяновской области "Развитие агропромышленного</w:t>
      </w:r>
      <w:proofErr w:type="gramEnd"/>
      <w:r w:rsidRPr="00450DC6">
        <w:rPr>
          <w:rFonts w:ascii="PT Astra Serif" w:hAnsi="PT Astra Serif"/>
          <w:sz w:val="24"/>
          <w:szCs w:val="24"/>
        </w:rPr>
        <w:t xml:space="preserve"> комплекса, сельских территорий и регулирование рынков сельскохозяйственной продукции, сырья и продовольствия в Ульяновской области", Правительство Ульяновской области постановляет:</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(преамбула в ред. </w:t>
      </w:r>
      <w:hyperlink r:id="rId15">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03.12.2020 N 701-П)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1. Утвердить прилагаемые </w:t>
      </w:r>
      <w:hyperlink w:anchor="P37">
        <w:r w:rsidRPr="00450DC6">
          <w:rPr>
            <w:rFonts w:ascii="PT Astra Serif" w:hAnsi="PT Astra Serif"/>
            <w:sz w:val="24"/>
            <w:szCs w:val="24"/>
          </w:rPr>
          <w:t>Правила</w:t>
        </w:r>
      </w:hyperlink>
      <w:r w:rsidRPr="00450DC6">
        <w:rPr>
          <w:rFonts w:ascii="PT Astra Serif" w:hAnsi="PT Astra Serif"/>
          <w:sz w:val="24"/>
          <w:szCs w:val="24"/>
        </w:rPr>
        <w:t xml:space="preserve"> предоставления сельскохозяйственным товаропроизводителям субсидий из областного бюджета Ульяновской области в целях возмещения части их затрат, связанных с проведением почвенного обследования земель сельскохозяйственного назначения.</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постановлений Правительства Ульяновской области от 06.05.2019 </w:t>
      </w:r>
      <w:hyperlink r:id="rId16">
        <w:r w:rsidRPr="00450DC6">
          <w:rPr>
            <w:rFonts w:ascii="PT Astra Serif" w:hAnsi="PT Astra Serif"/>
            <w:sz w:val="24"/>
            <w:szCs w:val="24"/>
          </w:rPr>
          <w:t>N 189-П</w:t>
        </w:r>
      </w:hyperlink>
      <w:r w:rsidRPr="00450DC6">
        <w:rPr>
          <w:rFonts w:ascii="PT Astra Serif" w:hAnsi="PT Astra Serif"/>
          <w:sz w:val="24"/>
          <w:szCs w:val="24"/>
        </w:rPr>
        <w:t xml:space="preserve">, от 03.12.2020 </w:t>
      </w:r>
      <w:hyperlink r:id="rId17">
        <w:r w:rsidRPr="00450DC6">
          <w:rPr>
            <w:rFonts w:ascii="PT Astra Serif" w:hAnsi="PT Astra Serif"/>
            <w:sz w:val="24"/>
            <w:szCs w:val="24"/>
          </w:rPr>
          <w:t>N 701-П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2. Настоящее постановление вступает в силу с 1 января 2019 года.</w:t>
      </w:r>
    </w:p>
    <w:p w:rsidR="00450DC6" w:rsidRPr="00450DC6" w:rsidRDefault="00450DC6">
      <w:pPr>
        <w:pStyle w:val="ConsPlusNormal"/>
        <w:jc w:val="both"/>
        <w:rPr>
          <w:rFonts w:ascii="PT Astra Serif" w:hAnsi="PT Astra Serif"/>
          <w:sz w:val="24"/>
          <w:szCs w:val="24"/>
        </w:rPr>
      </w:pPr>
    </w:p>
    <w:p w:rsidR="00450DC6" w:rsidRPr="00450DC6" w:rsidRDefault="00450DC6">
      <w:pPr>
        <w:pStyle w:val="ConsPlusNormal"/>
        <w:jc w:val="right"/>
        <w:rPr>
          <w:rFonts w:ascii="PT Astra Serif" w:hAnsi="PT Astra Serif"/>
          <w:sz w:val="24"/>
          <w:szCs w:val="24"/>
        </w:rPr>
      </w:pPr>
      <w:r w:rsidRPr="00450DC6">
        <w:rPr>
          <w:rFonts w:ascii="PT Astra Serif" w:hAnsi="PT Astra Serif"/>
          <w:sz w:val="24"/>
          <w:szCs w:val="24"/>
        </w:rPr>
        <w:t>Председатель</w:t>
      </w:r>
    </w:p>
    <w:p w:rsidR="00450DC6" w:rsidRPr="00450DC6" w:rsidRDefault="00450DC6">
      <w:pPr>
        <w:pStyle w:val="ConsPlusNormal"/>
        <w:jc w:val="right"/>
        <w:rPr>
          <w:rFonts w:ascii="PT Astra Serif" w:hAnsi="PT Astra Serif"/>
          <w:sz w:val="24"/>
          <w:szCs w:val="24"/>
        </w:rPr>
      </w:pPr>
      <w:r w:rsidRPr="00450DC6">
        <w:rPr>
          <w:rFonts w:ascii="PT Astra Serif" w:hAnsi="PT Astra Serif"/>
          <w:sz w:val="24"/>
          <w:szCs w:val="24"/>
        </w:rPr>
        <w:t>Правительства Ульяновской области</w:t>
      </w:r>
    </w:p>
    <w:p w:rsidR="00450DC6" w:rsidRPr="00450DC6" w:rsidRDefault="00450DC6">
      <w:pPr>
        <w:pStyle w:val="ConsPlusNormal"/>
        <w:jc w:val="right"/>
        <w:rPr>
          <w:rFonts w:ascii="PT Astra Serif" w:hAnsi="PT Astra Serif"/>
          <w:sz w:val="24"/>
          <w:szCs w:val="24"/>
        </w:rPr>
      </w:pPr>
      <w:r w:rsidRPr="00450DC6">
        <w:rPr>
          <w:rFonts w:ascii="PT Astra Serif" w:hAnsi="PT Astra Serif"/>
          <w:sz w:val="24"/>
          <w:szCs w:val="24"/>
        </w:rPr>
        <w:t>А.А.СМЕКАЛИН</w:t>
      </w:r>
    </w:p>
    <w:p w:rsidR="00450DC6" w:rsidRPr="00450DC6" w:rsidRDefault="00450DC6">
      <w:pPr>
        <w:pStyle w:val="ConsPlusNormal"/>
        <w:jc w:val="both"/>
        <w:rPr>
          <w:rFonts w:ascii="PT Astra Serif" w:hAnsi="PT Astra Serif"/>
          <w:sz w:val="24"/>
          <w:szCs w:val="24"/>
        </w:rPr>
      </w:pPr>
    </w:p>
    <w:p w:rsidR="00450DC6" w:rsidRPr="00450DC6" w:rsidRDefault="00450DC6">
      <w:pPr>
        <w:pStyle w:val="ConsPlusNormal"/>
        <w:jc w:val="both"/>
        <w:rPr>
          <w:rFonts w:ascii="PT Astra Serif" w:hAnsi="PT Astra Serif"/>
          <w:sz w:val="24"/>
          <w:szCs w:val="24"/>
        </w:rPr>
      </w:pPr>
    </w:p>
    <w:p w:rsidR="00450DC6" w:rsidRPr="00450DC6" w:rsidRDefault="00450DC6">
      <w:pPr>
        <w:pStyle w:val="ConsPlusNormal"/>
        <w:jc w:val="both"/>
        <w:rPr>
          <w:rFonts w:ascii="PT Astra Serif" w:hAnsi="PT Astra Serif"/>
          <w:sz w:val="24"/>
          <w:szCs w:val="24"/>
        </w:rPr>
      </w:pPr>
    </w:p>
    <w:p w:rsidR="00450DC6" w:rsidRPr="00450DC6" w:rsidRDefault="00450DC6">
      <w:pPr>
        <w:pStyle w:val="ConsPlusNormal"/>
        <w:jc w:val="both"/>
        <w:rPr>
          <w:rFonts w:ascii="PT Astra Serif" w:hAnsi="PT Astra Serif"/>
          <w:sz w:val="24"/>
          <w:szCs w:val="24"/>
        </w:rPr>
      </w:pPr>
    </w:p>
    <w:p w:rsidR="00450DC6" w:rsidRPr="00450DC6" w:rsidRDefault="00450DC6">
      <w:pPr>
        <w:pStyle w:val="ConsPlusNormal"/>
        <w:jc w:val="both"/>
        <w:rPr>
          <w:rFonts w:ascii="PT Astra Serif" w:hAnsi="PT Astra Serif"/>
          <w:sz w:val="24"/>
          <w:szCs w:val="24"/>
        </w:rPr>
      </w:pPr>
    </w:p>
    <w:p w:rsidR="00450DC6" w:rsidRPr="00450DC6" w:rsidRDefault="00450DC6">
      <w:pPr>
        <w:pStyle w:val="ConsPlusNormal"/>
        <w:jc w:val="right"/>
        <w:outlineLvl w:val="0"/>
        <w:rPr>
          <w:rFonts w:ascii="PT Astra Serif" w:hAnsi="PT Astra Serif"/>
          <w:sz w:val="24"/>
          <w:szCs w:val="24"/>
        </w:rPr>
      </w:pPr>
      <w:r w:rsidRPr="00450DC6">
        <w:rPr>
          <w:rFonts w:ascii="PT Astra Serif" w:hAnsi="PT Astra Serif"/>
          <w:sz w:val="24"/>
          <w:szCs w:val="24"/>
        </w:rPr>
        <w:t>Утверждены</w:t>
      </w:r>
    </w:p>
    <w:p w:rsidR="00450DC6" w:rsidRPr="00450DC6" w:rsidRDefault="00450DC6">
      <w:pPr>
        <w:pStyle w:val="ConsPlusNormal"/>
        <w:jc w:val="right"/>
        <w:rPr>
          <w:rFonts w:ascii="PT Astra Serif" w:hAnsi="PT Astra Serif"/>
          <w:sz w:val="24"/>
          <w:szCs w:val="24"/>
        </w:rPr>
      </w:pPr>
      <w:r w:rsidRPr="00450DC6">
        <w:rPr>
          <w:rFonts w:ascii="PT Astra Serif" w:hAnsi="PT Astra Serif"/>
          <w:sz w:val="24"/>
          <w:szCs w:val="24"/>
        </w:rPr>
        <w:t>постановлением</w:t>
      </w:r>
    </w:p>
    <w:p w:rsidR="00450DC6" w:rsidRPr="00450DC6" w:rsidRDefault="00450DC6">
      <w:pPr>
        <w:pStyle w:val="ConsPlusNormal"/>
        <w:jc w:val="right"/>
        <w:rPr>
          <w:rFonts w:ascii="PT Astra Serif" w:hAnsi="PT Astra Serif"/>
          <w:sz w:val="24"/>
          <w:szCs w:val="24"/>
        </w:rPr>
      </w:pPr>
      <w:r w:rsidRPr="00450DC6">
        <w:rPr>
          <w:rFonts w:ascii="PT Astra Serif" w:hAnsi="PT Astra Serif"/>
          <w:sz w:val="24"/>
          <w:szCs w:val="24"/>
        </w:rPr>
        <w:t>Правительства Ульяновской области</w:t>
      </w:r>
    </w:p>
    <w:p w:rsidR="00450DC6" w:rsidRPr="00450DC6" w:rsidRDefault="00450DC6">
      <w:pPr>
        <w:pStyle w:val="ConsPlusNormal"/>
        <w:jc w:val="right"/>
        <w:rPr>
          <w:rFonts w:ascii="PT Astra Serif" w:hAnsi="PT Astra Serif"/>
          <w:sz w:val="24"/>
          <w:szCs w:val="24"/>
        </w:rPr>
      </w:pPr>
      <w:r w:rsidRPr="00450DC6">
        <w:rPr>
          <w:rFonts w:ascii="PT Astra Serif" w:hAnsi="PT Astra Serif"/>
          <w:sz w:val="24"/>
          <w:szCs w:val="24"/>
        </w:rPr>
        <w:t>от 28 мая 2018 г. N 229-П</w:t>
      </w:r>
    </w:p>
    <w:p w:rsidR="00450DC6" w:rsidRPr="00450DC6" w:rsidRDefault="00450DC6">
      <w:pPr>
        <w:pStyle w:val="ConsPlusNormal"/>
        <w:jc w:val="both"/>
        <w:rPr>
          <w:rFonts w:ascii="PT Astra Serif" w:hAnsi="PT Astra Serif"/>
          <w:sz w:val="24"/>
          <w:szCs w:val="24"/>
        </w:rPr>
      </w:pPr>
    </w:p>
    <w:p w:rsidR="00450DC6" w:rsidRPr="00450DC6" w:rsidRDefault="00450DC6">
      <w:pPr>
        <w:pStyle w:val="ConsPlusTitle"/>
        <w:jc w:val="center"/>
        <w:rPr>
          <w:rFonts w:ascii="PT Astra Serif" w:hAnsi="PT Astra Serif"/>
          <w:sz w:val="24"/>
          <w:szCs w:val="24"/>
        </w:rPr>
      </w:pPr>
      <w:bookmarkStart w:id="0" w:name="P37"/>
      <w:bookmarkEnd w:id="0"/>
      <w:r w:rsidRPr="00450DC6">
        <w:rPr>
          <w:rFonts w:ascii="PT Astra Serif" w:hAnsi="PT Astra Serif"/>
          <w:sz w:val="24"/>
          <w:szCs w:val="24"/>
        </w:rPr>
        <w:t>ПРАВИЛА</w:t>
      </w: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ПРЕДОСТАВЛЕНИЯ СЕЛЬСКОХОЗЯЙСТВЕННЫМ ТОВАРОПРОИЗВОДИТЕЛЯМ</w:t>
      </w: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СУБСИДИЙ ИЗ ОБЛАСТНОГО БЮДЖЕТА УЛЬЯНОВСКОЙ ОБЛАСТИ</w:t>
      </w: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В ЦЕЛЯХ ВОЗМЕЩЕНИЯ ЧАСТИ ИХ ЗАТРАТ, СВЯЗАННЫХ</w:t>
      </w: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С ПРОВЕДЕНИЕМ ПОЧВЕННОГО ОБСЛЕДОВАНИЯ ЗЕМЕЛЬ</w:t>
      </w:r>
    </w:p>
    <w:p w:rsidR="00450DC6" w:rsidRPr="00450DC6" w:rsidRDefault="00450DC6">
      <w:pPr>
        <w:pStyle w:val="ConsPlusTitle"/>
        <w:jc w:val="center"/>
        <w:rPr>
          <w:rFonts w:ascii="PT Astra Serif" w:hAnsi="PT Astra Serif"/>
          <w:sz w:val="24"/>
          <w:szCs w:val="24"/>
        </w:rPr>
      </w:pPr>
      <w:r w:rsidRPr="00450DC6">
        <w:rPr>
          <w:rFonts w:ascii="PT Astra Serif" w:hAnsi="PT Astra Serif"/>
          <w:sz w:val="24"/>
          <w:szCs w:val="24"/>
        </w:rPr>
        <w:t>СЕЛЬСКОХОЗЯЙСТВЕННОГО НАЗНАЧЕНИЯ</w:t>
      </w:r>
    </w:p>
    <w:p w:rsidR="00450DC6" w:rsidRPr="00450DC6" w:rsidRDefault="00450DC6">
      <w:pPr>
        <w:pStyle w:val="ConsPlusNormal"/>
        <w:spacing w:after="1"/>
        <w:rPr>
          <w:rFonts w:ascii="PT Astra Serif" w:hAnsi="PT Astra Serif"/>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3"/>
        <w:gridCol w:w="113"/>
      </w:tblGrid>
      <w:tr w:rsidR="00450DC6" w:rsidRPr="00450D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DC6" w:rsidRPr="00450DC6" w:rsidRDefault="00450DC6">
            <w:pPr>
              <w:pStyle w:val="ConsPlusNormal"/>
              <w:rPr>
                <w:rFonts w:ascii="PT Astra Serif" w:hAnsi="PT Astra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50DC6" w:rsidRPr="00450DC6" w:rsidRDefault="00450DC6">
            <w:pPr>
              <w:pStyle w:val="ConsPlusNormal"/>
              <w:rPr>
                <w:rFonts w:ascii="PT Astra Serif" w:hAnsi="PT Astra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0DC6" w:rsidRPr="00450DC6" w:rsidRDefault="00450DC6">
            <w:pPr>
              <w:pStyle w:val="ConsPlusNormal"/>
              <w:jc w:val="center"/>
              <w:rPr>
                <w:rFonts w:ascii="PT Astra Serif" w:hAnsi="PT Astra Serif"/>
                <w:sz w:val="24"/>
                <w:szCs w:val="24"/>
              </w:rPr>
            </w:pPr>
            <w:r w:rsidRPr="00450DC6">
              <w:rPr>
                <w:rFonts w:ascii="PT Astra Serif" w:hAnsi="PT Astra Serif"/>
                <w:sz w:val="24"/>
                <w:szCs w:val="24"/>
              </w:rPr>
              <w:t>Список изменяющих документов</w:t>
            </w:r>
          </w:p>
          <w:p w:rsidR="00450DC6" w:rsidRPr="00450DC6" w:rsidRDefault="00450DC6">
            <w:pPr>
              <w:pStyle w:val="ConsPlusNormal"/>
              <w:jc w:val="center"/>
              <w:rPr>
                <w:rFonts w:ascii="PT Astra Serif" w:hAnsi="PT Astra Serif"/>
                <w:sz w:val="24"/>
                <w:szCs w:val="24"/>
              </w:rPr>
            </w:pPr>
            <w:proofErr w:type="gramStart"/>
            <w:r w:rsidRPr="00450DC6">
              <w:rPr>
                <w:rFonts w:ascii="PT Astra Serif" w:hAnsi="PT Astra Serif"/>
                <w:sz w:val="24"/>
                <w:szCs w:val="24"/>
              </w:rPr>
              <w:t>(в ред. постановлений Правительства Ульяновской области</w:t>
            </w:r>
            <w:proofErr w:type="gramEnd"/>
          </w:p>
          <w:p w:rsidR="00450DC6" w:rsidRPr="00450DC6" w:rsidRDefault="00450DC6">
            <w:pPr>
              <w:pStyle w:val="ConsPlusNormal"/>
              <w:jc w:val="center"/>
              <w:rPr>
                <w:rFonts w:ascii="PT Astra Serif" w:hAnsi="PT Astra Serif"/>
                <w:sz w:val="24"/>
                <w:szCs w:val="24"/>
              </w:rPr>
            </w:pPr>
            <w:r w:rsidRPr="00450DC6">
              <w:rPr>
                <w:rFonts w:ascii="PT Astra Serif" w:hAnsi="PT Astra Serif"/>
                <w:sz w:val="24"/>
                <w:szCs w:val="24"/>
              </w:rPr>
              <w:t xml:space="preserve">от 24.08.2018 </w:t>
            </w:r>
            <w:hyperlink r:id="rId18">
              <w:r w:rsidRPr="00450DC6">
                <w:rPr>
                  <w:rFonts w:ascii="PT Astra Serif" w:hAnsi="PT Astra Serif"/>
                  <w:sz w:val="24"/>
                  <w:szCs w:val="24"/>
                </w:rPr>
                <w:t>N 389-П</w:t>
              </w:r>
            </w:hyperlink>
            <w:r w:rsidRPr="00450DC6">
              <w:rPr>
                <w:rFonts w:ascii="PT Astra Serif" w:hAnsi="PT Astra Serif"/>
                <w:sz w:val="24"/>
                <w:szCs w:val="24"/>
              </w:rPr>
              <w:t xml:space="preserve">, от 06.05.2019 </w:t>
            </w:r>
            <w:hyperlink r:id="rId19">
              <w:r w:rsidRPr="00450DC6">
                <w:rPr>
                  <w:rFonts w:ascii="PT Astra Serif" w:hAnsi="PT Astra Serif"/>
                  <w:sz w:val="24"/>
                  <w:szCs w:val="24"/>
                </w:rPr>
                <w:t>N 189-П</w:t>
              </w:r>
            </w:hyperlink>
            <w:r w:rsidRPr="00450DC6">
              <w:rPr>
                <w:rFonts w:ascii="PT Astra Serif" w:hAnsi="PT Astra Serif"/>
                <w:sz w:val="24"/>
                <w:szCs w:val="24"/>
              </w:rPr>
              <w:t xml:space="preserve">, от 16.09.2019 </w:t>
            </w:r>
            <w:hyperlink r:id="rId20">
              <w:r w:rsidRPr="00450DC6">
                <w:rPr>
                  <w:rFonts w:ascii="PT Astra Serif" w:hAnsi="PT Astra Serif"/>
                  <w:sz w:val="24"/>
                  <w:szCs w:val="24"/>
                </w:rPr>
                <w:t>N 465-П</w:t>
              </w:r>
            </w:hyperlink>
            <w:r w:rsidRPr="00450DC6">
              <w:rPr>
                <w:rFonts w:ascii="PT Astra Serif" w:hAnsi="PT Astra Serif"/>
                <w:sz w:val="24"/>
                <w:szCs w:val="24"/>
              </w:rPr>
              <w:t>,</w:t>
            </w:r>
          </w:p>
          <w:p w:rsidR="00450DC6" w:rsidRPr="00450DC6" w:rsidRDefault="00450DC6">
            <w:pPr>
              <w:pStyle w:val="ConsPlusNormal"/>
              <w:jc w:val="center"/>
              <w:rPr>
                <w:rFonts w:ascii="PT Astra Serif" w:hAnsi="PT Astra Serif"/>
                <w:sz w:val="24"/>
                <w:szCs w:val="24"/>
              </w:rPr>
            </w:pPr>
            <w:r w:rsidRPr="00450DC6">
              <w:rPr>
                <w:rFonts w:ascii="PT Astra Serif" w:hAnsi="PT Astra Serif"/>
                <w:sz w:val="24"/>
                <w:szCs w:val="24"/>
              </w:rPr>
              <w:t xml:space="preserve">от 03.12.2020 </w:t>
            </w:r>
            <w:hyperlink r:id="rId21">
              <w:r w:rsidRPr="00450DC6">
                <w:rPr>
                  <w:rFonts w:ascii="PT Astra Serif" w:hAnsi="PT Astra Serif"/>
                  <w:sz w:val="24"/>
                  <w:szCs w:val="24"/>
                </w:rPr>
                <w:t>N 701-П</w:t>
              </w:r>
            </w:hyperlink>
            <w:r w:rsidRPr="00450DC6">
              <w:rPr>
                <w:rFonts w:ascii="PT Astra Serif" w:hAnsi="PT Astra Serif"/>
                <w:sz w:val="24"/>
                <w:szCs w:val="24"/>
              </w:rPr>
              <w:t xml:space="preserve">, от 10.08.2021 </w:t>
            </w:r>
            <w:hyperlink r:id="rId22">
              <w:r w:rsidRPr="00450DC6">
                <w:rPr>
                  <w:rFonts w:ascii="PT Astra Serif" w:hAnsi="PT Astra Serif"/>
                  <w:sz w:val="24"/>
                  <w:szCs w:val="24"/>
                </w:rPr>
                <w:t>N 365-П</w:t>
              </w:r>
            </w:hyperlink>
            <w:r w:rsidRPr="00450DC6">
              <w:rPr>
                <w:rFonts w:ascii="PT Astra Serif" w:hAnsi="PT Astra Serif"/>
                <w:sz w:val="24"/>
                <w:szCs w:val="24"/>
              </w:rPr>
              <w:t xml:space="preserve">, от 09.03.2022 </w:t>
            </w:r>
            <w:hyperlink r:id="rId23">
              <w:r w:rsidRPr="00450DC6">
                <w:rPr>
                  <w:rFonts w:ascii="PT Astra Serif" w:hAnsi="PT Astra Serif"/>
                  <w:sz w:val="24"/>
                  <w:szCs w:val="24"/>
                </w:rPr>
                <w:t>N 111-П</w:t>
              </w:r>
            </w:hyperlink>
            <w:r w:rsidRPr="00450DC6">
              <w:rPr>
                <w:rFonts w:ascii="PT Astra Serif" w:hAnsi="PT Astra Serif"/>
                <w:sz w:val="24"/>
                <w:szCs w:val="24"/>
              </w:rPr>
              <w:t>,</w:t>
            </w:r>
          </w:p>
          <w:p w:rsidR="00450DC6" w:rsidRPr="00450DC6" w:rsidRDefault="00450DC6">
            <w:pPr>
              <w:pStyle w:val="ConsPlusNormal"/>
              <w:jc w:val="center"/>
              <w:rPr>
                <w:rFonts w:ascii="PT Astra Serif" w:hAnsi="PT Astra Serif"/>
                <w:sz w:val="24"/>
                <w:szCs w:val="24"/>
              </w:rPr>
            </w:pPr>
            <w:r w:rsidRPr="00450DC6">
              <w:rPr>
                <w:rFonts w:ascii="PT Astra Serif" w:hAnsi="PT Astra Serif"/>
                <w:sz w:val="24"/>
                <w:szCs w:val="24"/>
              </w:rPr>
              <w:t xml:space="preserve">от 21.07.2022 </w:t>
            </w:r>
            <w:hyperlink r:id="rId24">
              <w:r w:rsidRPr="00450DC6">
                <w:rPr>
                  <w:rFonts w:ascii="PT Astra Serif" w:hAnsi="PT Astra Serif"/>
                  <w:sz w:val="24"/>
                  <w:szCs w:val="24"/>
                </w:rPr>
                <w:t>N 418-П</w:t>
              </w:r>
            </w:hyperlink>
            <w:r w:rsidRPr="00450DC6">
              <w:rPr>
                <w:rFonts w:ascii="PT Astra Serif" w:hAnsi="PT Astra Serif"/>
                <w:sz w:val="24"/>
                <w:szCs w:val="24"/>
              </w:rPr>
              <w:t xml:space="preserve">, от 21.12.2022 </w:t>
            </w:r>
            <w:hyperlink r:id="rId25">
              <w:r w:rsidRPr="00450DC6">
                <w:rPr>
                  <w:rFonts w:ascii="PT Astra Serif" w:hAnsi="PT Astra Serif"/>
                  <w:sz w:val="24"/>
                  <w:szCs w:val="24"/>
                </w:rPr>
                <w:t>N 775-П</w:t>
              </w:r>
            </w:hyperlink>
            <w:r w:rsidRPr="00450DC6">
              <w:rPr>
                <w:rFonts w:ascii="PT Astra Serif" w:hAnsi="PT Astra Serif"/>
                <w:sz w:val="24"/>
                <w:szCs w:val="24"/>
              </w:rPr>
              <w:t xml:space="preserve">, от 17.11.2023 </w:t>
            </w:r>
            <w:hyperlink r:id="rId26">
              <w:r w:rsidRPr="00450DC6">
                <w:rPr>
                  <w:rFonts w:ascii="PT Astra Serif" w:hAnsi="PT Astra Serif"/>
                  <w:sz w:val="24"/>
                  <w:szCs w:val="24"/>
                </w:rPr>
                <w:t>N 590-П</w:t>
              </w:r>
            </w:hyperlink>
            <w:r w:rsidRPr="00450DC6">
              <w:rPr>
                <w:rFonts w:ascii="PT Astra Serif" w:hAnsi="PT Astra Serif"/>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0DC6" w:rsidRPr="00450DC6" w:rsidRDefault="00450DC6">
            <w:pPr>
              <w:pStyle w:val="ConsPlusNormal"/>
              <w:rPr>
                <w:rFonts w:ascii="PT Astra Serif" w:hAnsi="PT Astra Serif"/>
                <w:sz w:val="24"/>
                <w:szCs w:val="24"/>
              </w:rPr>
            </w:pPr>
          </w:p>
        </w:tc>
      </w:tr>
    </w:tbl>
    <w:p w:rsidR="00450DC6" w:rsidRPr="00450DC6" w:rsidRDefault="00450DC6">
      <w:pPr>
        <w:pStyle w:val="ConsPlusNormal"/>
        <w:jc w:val="both"/>
        <w:rPr>
          <w:rFonts w:ascii="PT Astra Serif" w:hAnsi="PT Astra Serif"/>
          <w:sz w:val="24"/>
          <w:szCs w:val="24"/>
        </w:rPr>
      </w:pPr>
    </w:p>
    <w:p w:rsidR="00450DC6" w:rsidRPr="00450DC6" w:rsidRDefault="00450DC6">
      <w:pPr>
        <w:pStyle w:val="ConsPlusNormal"/>
        <w:ind w:firstLine="540"/>
        <w:jc w:val="both"/>
        <w:rPr>
          <w:rFonts w:ascii="PT Astra Serif" w:hAnsi="PT Astra Serif"/>
          <w:sz w:val="24"/>
          <w:szCs w:val="24"/>
        </w:rPr>
      </w:pPr>
      <w:r w:rsidRPr="00450DC6">
        <w:rPr>
          <w:rFonts w:ascii="PT Astra Serif" w:hAnsi="PT Astra Serif"/>
          <w:sz w:val="24"/>
          <w:szCs w:val="24"/>
        </w:rPr>
        <w:t>1. Настоящие Правила устанавливают порядок предоставления сельскохозяйственным товаропроизводителям, за исключением граждан, ведущих личное подсобное хозяйство (далее - сельскохозяйственные товаропроизводители), субсидий из областного бюджета Ульяновской области в целях возмещения части их затрат, связанных с проведением почвенного обследования земель сельскохозяйственного назначения (далее - субсидии).</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постановлений Правительства Ульяновской области от 06.05.2019 </w:t>
      </w:r>
      <w:hyperlink r:id="rId27">
        <w:r w:rsidRPr="00450DC6">
          <w:rPr>
            <w:rFonts w:ascii="PT Astra Serif" w:hAnsi="PT Astra Serif"/>
            <w:sz w:val="24"/>
            <w:szCs w:val="24"/>
          </w:rPr>
          <w:t>N 189-П</w:t>
        </w:r>
      </w:hyperlink>
      <w:r w:rsidRPr="00450DC6">
        <w:rPr>
          <w:rFonts w:ascii="PT Astra Serif" w:hAnsi="PT Astra Serif"/>
          <w:sz w:val="24"/>
          <w:szCs w:val="24"/>
        </w:rPr>
        <w:t xml:space="preserve">, от 03.12.2020 </w:t>
      </w:r>
      <w:hyperlink r:id="rId28">
        <w:r w:rsidRPr="00450DC6">
          <w:rPr>
            <w:rFonts w:ascii="PT Astra Serif" w:hAnsi="PT Astra Serif"/>
            <w:sz w:val="24"/>
            <w:szCs w:val="24"/>
          </w:rPr>
          <w:t>N 701-П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bookmarkStart w:id="1" w:name="P51"/>
      <w:bookmarkEnd w:id="1"/>
      <w:r w:rsidRPr="00450DC6">
        <w:rPr>
          <w:rFonts w:ascii="PT Astra Serif" w:hAnsi="PT Astra Serif"/>
          <w:sz w:val="24"/>
          <w:szCs w:val="24"/>
        </w:rPr>
        <w:t xml:space="preserve">2. </w:t>
      </w:r>
      <w:proofErr w:type="gramStart"/>
      <w:r w:rsidRPr="00450DC6">
        <w:rPr>
          <w:rFonts w:ascii="PT Astra Serif" w:hAnsi="PT Astra Serif"/>
          <w:sz w:val="24"/>
          <w:szCs w:val="24"/>
        </w:rPr>
        <w:t>Для целей настоящих Правил под почвенным обследованием земель сельскохозяйственного назначения понимаются мероприятия по определению почвенного плодородия земель сельскохозяйственного назначения, а также по установлению уровня загрязнения почв либо наличия негативных процессов на таких землях, проводимые уполномоченным органом в области почвенного обследования земель сельскохозяйственного назначения, имеющим аттестат аккредитации испытательной лаборатории (центра) по агрохимическому обслуживанию сельскохозяйственного производства, аккредитованной Федеральной службой по аккредитации.</w:t>
      </w:r>
      <w:proofErr w:type="gramEnd"/>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в</w:t>
      </w:r>
      <w:proofErr w:type="gramEnd"/>
      <w:r w:rsidRPr="00450DC6">
        <w:rPr>
          <w:rFonts w:ascii="PT Astra Serif" w:hAnsi="PT Astra Serif"/>
          <w:sz w:val="24"/>
          <w:szCs w:val="24"/>
        </w:rPr>
        <w:t xml:space="preserve"> ред. постановлений Правительства Ульяновской области от 06.05.2019 </w:t>
      </w:r>
      <w:hyperlink r:id="rId29">
        <w:r w:rsidRPr="00450DC6">
          <w:rPr>
            <w:rFonts w:ascii="PT Astra Serif" w:hAnsi="PT Astra Serif"/>
            <w:sz w:val="24"/>
            <w:szCs w:val="24"/>
          </w:rPr>
          <w:t>N 189-П</w:t>
        </w:r>
      </w:hyperlink>
      <w:r w:rsidRPr="00450DC6">
        <w:rPr>
          <w:rFonts w:ascii="PT Astra Serif" w:hAnsi="PT Astra Serif"/>
          <w:sz w:val="24"/>
          <w:szCs w:val="24"/>
        </w:rPr>
        <w:t xml:space="preserve">, от 03.12.2020 </w:t>
      </w:r>
      <w:hyperlink r:id="rId30">
        <w:r w:rsidRPr="00450DC6">
          <w:rPr>
            <w:rFonts w:ascii="PT Astra Serif" w:hAnsi="PT Astra Serif"/>
            <w:sz w:val="24"/>
            <w:szCs w:val="24"/>
          </w:rPr>
          <w:t>N 701-П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3. </w:t>
      </w:r>
      <w:proofErr w:type="gramStart"/>
      <w:r w:rsidRPr="00450DC6">
        <w:rPr>
          <w:rFonts w:ascii="PT Astra Serif" w:hAnsi="PT Astra Serif"/>
          <w:sz w:val="24"/>
          <w:szCs w:val="24"/>
        </w:rPr>
        <w:t xml:space="preserve">Субсидии предоставляются до окончания текущего финансового года в пределах бюджетных ассигнований, предусмотренных областным бюджетом Ульяновской области на соответствующий финансовый год и плановый период, и лимитов бюджетных обязательств, доведенных до Министерства агропромышленного комплекса и развития сельских территорий Ульяновской области (далее - Министерство) как получателя средств областного бюджета Ульяновской области на цели, указанные в </w:t>
      </w:r>
      <w:hyperlink w:anchor="P57">
        <w:r w:rsidRPr="00450DC6">
          <w:rPr>
            <w:rFonts w:ascii="PT Astra Serif" w:hAnsi="PT Astra Serif"/>
            <w:sz w:val="24"/>
            <w:szCs w:val="24"/>
          </w:rPr>
          <w:t>пункте 4</w:t>
        </w:r>
      </w:hyperlink>
      <w:r w:rsidRPr="00450DC6">
        <w:rPr>
          <w:rFonts w:ascii="PT Astra Serif" w:hAnsi="PT Astra Serif"/>
          <w:sz w:val="24"/>
          <w:szCs w:val="24"/>
        </w:rPr>
        <w:t xml:space="preserve"> настоящих Правил.</w:t>
      </w:r>
      <w:proofErr w:type="gramEnd"/>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в</w:t>
      </w:r>
      <w:proofErr w:type="gramEnd"/>
      <w:r w:rsidRPr="00450DC6">
        <w:rPr>
          <w:rFonts w:ascii="PT Astra Serif" w:hAnsi="PT Astra Serif"/>
          <w:sz w:val="24"/>
          <w:szCs w:val="24"/>
        </w:rPr>
        <w:t xml:space="preserve"> ред. постановлений Правительства Ульяновской области от 24.08.2018 </w:t>
      </w:r>
      <w:hyperlink r:id="rId31">
        <w:r w:rsidRPr="00450DC6">
          <w:rPr>
            <w:rFonts w:ascii="PT Astra Serif" w:hAnsi="PT Astra Serif"/>
            <w:sz w:val="24"/>
            <w:szCs w:val="24"/>
          </w:rPr>
          <w:t>N 389-П</w:t>
        </w:r>
      </w:hyperlink>
      <w:r w:rsidRPr="00450DC6">
        <w:rPr>
          <w:rFonts w:ascii="PT Astra Serif" w:hAnsi="PT Astra Serif"/>
          <w:sz w:val="24"/>
          <w:szCs w:val="24"/>
        </w:rPr>
        <w:t xml:space="preserve">, от 06.05.2019 </w:t>
      </w:r>
      <w:hyperlink r:id="rId32">
        <w:r w:rsidRPr="00450DC6">
          <w:rPr>
            <w:rFonts w:ascii="PT Astra Serif" w:hAnsi="PT Astra Serif"/>
            <w:sz w:val="24"/>
            <w:szCs w:val="24"/>
          </w:rPr>
          <w:t>N 189-П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proofErr w:type="gramStart"/>
      <w:r w:rsidRPr="00450DC6">
        <w:rPr>
          <w:rFonts w:ascii="PT Astra Serif" w:hAnsi="PT Astra Serif"/>
          <w:sz w:val="24"/>
          <w:szCs w:val="24"/>
        </w:rPr>
        <w:t>Сведения о субсидиях размещаются на едином портале бюджетной системы Российской Федерации в информационно-телекоммуникационной сети "Интернет" в установленных Министерством финансов Российской Федерации порядке и объеме не позднее 15-го рабочего дня, следующего за днем принятия закона Ульяновской области об областном бюджете Ульяновской области на соответствующий финансовый год и плановый период (закона о внесении изменений в закон Ульяновской области об областном бюджете Ульяновской</w:t>
      </w:r>
      <w:proofErr w:type="gramEnd"/>
      <w:r w:rsidRPr="00450DC6">
        <w:rPr>
          <w:rFonts w:ascii="PT Astra Serif" w:hAnsi="PT Astra Serif"/>
          <w:sz w:val="24"/>
          <w:szCs w:val="24"/>
        </w:rPr>
        <w:t xml:space="preserve"> области на соответствующий финансовый год и плановый период).</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(абзац введен </w:t>
      </w:r>
      <w:hyperlink r:id="rId33">
        <w:r w:rsidRPr="00450DC6">
          <w:rPr>
            <w:rFonts w:ascii="PT Astra Serif" w:hAnsi="PT Astra Serif"/>
            <w:sz w:val="24"/>
            <w:szCs w:val="24"/>
          </w:rPr>
          <w:t>постановлением</w:t>
        </w:r>
      </w:hyperlink>
      <w:r w:rsidRPr="00450DC6">
        <w:rPr>
          <w:rFonts w:ascii="PT Astra Serif" w:hAnsi="PT Astra Serif"/>
          <w:sz w:val="24"/>
          <w:szCs w:val="24"/>
        </w:rPr>
        <w:t xml:space="preserve"> Правительства Ульяновской области от 21.07.2022 N 418-П; в ред. </w:t>
      </w:r>
      <w:hyperlink r:id="rId34">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21.12.2022 N 775-П)</w:t>
      </w:r>
    </w:p>
    <w:p w:rsidR="00450DC6" w:rsidRPr="00450DC6" w:rsidRDefault="00450DC6">
      <w:pPr>
        <w:pStyle w:val="ConsPlusNormal"/>
        <w:spacing w:before="220"/>
        <w:ind w:firstLine="540"/>
        <w:jc w:val="both"/>
        <w:rPr>
          <w:rFonts w:ascii="PT Astra Serif" w:hAnsi="PT Astra Serif"/>
          <w:sz w:val="24"/>
          <w:szCs w:val="24"/>
        </w:rPr>
      </w:pPr>
      <w:bookmarkStart w:id="2" w:name="P57"/>
      <w:bookmarkEnd w:id="2"/>
      <w:r w:rsidRPr="00450DC6">
        <w:rPr>
          <w:rFonts w:ascii="PT Astra Serif" w:hAnsi="PT Astra Serif"/>
          <w:sz w:val="24"/>
          <w:szCs w:val="24"/>
        </w:rPr>
        <w:lastRenderedPageBreak/>
        <w:t>4. Субсидии предоставляются сельскохозяйственным товаропроизводителям в целях возмещения части их затрат (без учета сумм налога на добавленную стоимость), связанных с проведением почвенного обследования земель сельскохозяйственного назначения.</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35">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03.12.2020 N 701-П)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Для сельскохозяйственных товаропроизводителей, использующих по состоянию на дату осуществления затрат, указанных в </w:t>
      </w:r>
      <w:hyperlink w:anchor="P57">
        <w:r w:rsidRPr="00450DC6">
          <w:rPr>
            <w:rFonts w:ascii="PT Astra Serif" w:hAnsi="PT Astra Serif"/>
            <w:sz w:val="24"/>
            <w:szCs w:val="24"/>
          </w:rPr>
          <w:t>абзаце первом</w:t>
        </w:r>
      </w:hyperlink>
      <w:r w:rsidRPr="00450DC6">
        <w:rPr>
          <w:rFonts w:ascii="PT Astra Serif" w:hAnsi="PT Astra Serif"/>
          <w:sz w:val="24"/>
          <w:szCs w:val="24"/>
        </w:rPr>
        <w:t xml:space="preserve"> настоящего пункта,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с учетом суммы налога на добавленную стоимость.</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36">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21.07.2022 N 418-П)</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(п. 4 в ред. </w:t>
      </w:r>
      <w:hyperlink r:id="rId37">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16.09.2019 N 465-П)</w:t>
      </w:r>
    </w:p>
    <w:p w:rsidR="00450DC6" w:rsidRPr="00450DC6" w:rsidRDefault="00450DC6">
      <w:pPr>
        <w:pStyle w:val="ConsPlusNormal"/>
        <w:spacing w:before="220"/>
        <w:ind w:firstLine="540"/>
        <w:jc w:val="both"/>
        <w:rPr>
          <w:rFonts w:ascii="PT Astra Serif" w:hAnsi="PT Astra Serif"/>
          <w:sz w:val="24"/>
          <w:szCs w:val="24"/>
        </w:rPr>
      </w:pPr>
      <w:bookmarkStart w:id="3" w:name="P62"/>
      <w:bookmarkEnd w:id="3"/>
      <w:r w:rsidRPr="00450DC6">
        <w:rPr>
          <w:rFonts w:ascii="PT Astra Serif" w:hAnsi="PT Astra Serif"/>
          <w:sz w:val="24"/>
          <w:szCs w:val="24"/>
        </w:rPr>
        <w:t>5. Требования, которым должен соответствовать сельскохозяйственный товаропроизводитель:</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1) по состоянию на дату, непосредственно предшествующую дате представления в Министерство документов (копий документов), необходимых для получения субсидии (далее - документы):</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38">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21.12.2022 N 775-П)</w:t>
      </w:r>
    </w:p>
    <w:p w:rsidR="00450DC6" w:rsidRPr="00450DC6" w:rsidRDefault="00450DC6">
      <w:pPr>
        <w:pStyle w:val="ConsPlusNormal"/>
        <w:spacing w:before="220"/>
        <w:ind w:firstLine="540"/>
        <w:jc w:val="both"/>
        <w:rPr>
          <w:rFonts w:ascii="PT Astra Serif" w:hAnsi="PT Astra Serif"/>
          <w:sz w:val="24"/>
          <w:szCs w:val="24"/>
        </w:rPr>
      </w:pPr>
      <w:bookmarkStart w:id="4" w:name="P65"/>
      <w:bookmarkEnd w:id="4"/>
      <w:r w:rsidRPr="00450DC6">
        <w:rPr>
          <w:rFonts w:ascii="PT Astra Serif" w:hAnsi="PT Astra Serif"/>
          <w:sz w:val="24"/>
          <w:szCs w:val="24"/>
        </w:rPr>
        <w:t xml:space="preserve">а) у сельскохозяйственного товаропроизводителя должна отсутствовать просроченная задолженность по возврату в областной бюджет Ульяновской области субсидий, </w:t>
      </w:r>
      <w:proofErr w:type="gramStart"/>
      <w:r w:rsidRPr="00450DC6">
        <w:rPr>
          <w:rFonts w:ascii="PT Astra Serif" w:hAnsi="PT Astra Serif"/>
          <w:sz w:val="24"/>
          <w:szCs w:val="24"/>
        </w:rPr>
        <w:t>предоставленных</w:t>
      </w:r>
      <w:proofErr w:type="gramEnd"/>
      <w:r w:rsidRPr="00450DC6">
        <w:rPr>
          <w:rFonts w:ascii="PT Astra Serif" w:hAnsi="PT Astra Serif"/>
          <w:sz w:val="24"/>
          <w:szCs w:val="24"/>
        </w:rPr>
        <w:t xml:space="preserve"> в том числе в соответствии с иными нормативными правовыми актами Ульяновской области, а у сельскохозяйственного товаропроизводителя - юридического лица, созданного в форме хозяйственного общества, также просроченная задолженность по возврату в областной бюджет Ульяновской области бюджетных инвестиций, предоставленных в соответствии с нормативными правовыми актами Ульяновской области, и иная просроченная (неурегулированная) задолженность по денежным обязательствам перед Ульяновской областью;</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spellStart"/>
      <w:r w:rsidRPr="00450DC6">
        <w:rPr>
          <w:rFonts w:ascii="PT Astra Serif" w:hAnsi="PT Astra Serif"/>
          <w:sz w:val="24"/>
          <w:szCs w:val="24"/>
        </w:rPr>
        <w:t>пп</w:t>
      </w:r>
      <w:proofErr w:type="spellEnd"/>
      <w:r w:rsidRPr="00450DC6">
        <w:rPr>
          <w:rFonts w:ascii="PT Astra Serif" w:hAnsi="PT Astra Serif"/>
          <w:sz w:val="24"/>
          <w:szCs w:val="24"/>
        </w:rPr>
        <w:t xml:space="preserve">. "а" в ред. </w:t>
      </w:r>
      <w:hyperlink r:id="rId39">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21.07.2022 N 418-П)</w:t>
      </w:r>
    </w:p>
    <w:p w:rsidR="00450DC6" w:rsidRPr="00450DC6" w:rsidRDefault="00450DC6">
      <w:pPr>
        <w:pStyle w:val="ConsPlusNormal"/>
        <w:spacing w:before="220"/>
        <w:ind w:firstLine="540"/>
        <w:jc w:val="both"/>
        <w:rPr>
          <w:rFonts w:ascii="PT Astra Serif" w:hAnsi="PT Astra Serif"/>
          <w:sz w:val="24"/>
          <w:szCs w:val="24"/>
        </w:rPr>
      </w:pPr>
      <w:proofErr w:type="gramStart"/>
      <w:r w:rsidRPr="00450DC6">
        <w:rPr>
          <w:rFonts w:ascii="PT Astra Serif" w:hAnsi="PT Astra Serif"/>
          <w:sz w:val="24"/>
          <w:szCs w:val="24"/>
        </w:rPr>
        <w:t>б) в отношении сельскохозяйственного товаропроизводителя не должна быть введена процедура, применяемая в деле о банкротстве, а его деятельность не должна быть приостановлена в порядке, предусмотренном законодательством Российской Федерации, при этом сельскохозяйственный товаропроизводитель - юридическое лицо не должен находиться в процессе реорганизации (за исключением реорганизации в форме присоединения к сельскохозяйственному товаропроизводителю - юридическому лицу другого юридического лица) или ликвидации, а сельскохозяйственный товаропроизводитель - индивидуальный</w:t>
      </w:r>
      <w:proofErr w:type="gramEnd"/>
      <w:r w:rsidRPr="00450DC6">
        <w:rPr>
          <w:rFonts w:ascii="PT Astra Serif" w:hAnsi="PT Astra Serif"/>
          <w:sz w:val="24"/>
          <w:szCs w:val="24"/>
        </w:rPr>
        <w:t xml:space="preserve"> предприниматель не должен прекратить деятельность в качестве индивидуального предпринимателя;</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40">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21.07.2022 N 418-П)</w:t>
      </w:r>
    </w:p>
    <w:p w:rsidR="00450DC6" w:rsidRPr="00450DC6" w:rsidRDefault="00450DC6">
      <w:pPr>
        <w:pStyle w:val="ConsPlusNormal"/>
        <w:spacing w:before="220"/>
        <w:ind w:firstLine="540"/>
        <w:jc w:val="both"/>
        <w:rPr>
          <w:rFonts w:ascii="PT Astra Serif" w:hAnsi="PT Astra Serif"/>
          <w:sz w:val="24"/>
          <w:szCs w:val="24"/>
        </w:rPr>
      </w:pPr>
      <w:proofErr w:type="gramStart"/>
      <w:r w:rsidRPr="00450DC6">
        <w:rPr>
          <w:rFonts w:ascii="PT Astra Serif" w:hAnsi="PT Astra Serif"/>
          <w:sz w:val="24"/>
          <w:szCs w:val="24"/>
        </w:rPr>
        <w:t>в) сельскохозяйственный товаропроизводитель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450DC6">
        <w:rPr>
          <w:rFonts w:ascii="PT Astra Serif" w:hAnsi="PT Astra Serif"/>
          <w:sz w:val="24"/>
          <w:szCs w:val="24"/>
        </w:rPr>
        <w:t>офшорного</w:t>
      </w:r>
      <w:proofErr w:type="spellEnd"/>
      <w:r w:rsidRPr="00450DC6">
        <w:rPr>
          <w:rFonts w:ascii="PT Astra Serif" w:hAnsi="PT Astra Serif"/>
          <w:sz w:val="24"/>
          <w:szCs w:val="24"/>
        </w:rPr>
        <w:t xml:space="preserve">) владения активами в Российской Федерации (далее - </w:t>
      </w:r>
      <w:proofErr w:type="spellStart"/>
      <w:r w:rsidRPr="00450DC6">
        <w:rPr>
          <w:rFonts w:ascii="PT Astra Serif" w:hAnsi="PT Astra Serif"/>
          <w:sz w:val="24"/>
          <w:szCs w:val="24"/>
        </w:rPr>
        <w:t>офшорные</w:t>
      </w:r>
      <w:proofErr w:type="spellEnd"/>
      <w:r w:rsidRPr="00450DC6">
        <w:rPr>
          <w:rFonts w:ascii="PT Astra Serif" w:hAnsi="PT Astra Serif"/>
          <w:sz w:val="24"/>
          <w:szCs w:val="24"/>
        </w:rPr>
        <w:t xml:space="preserve">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450DC6">
        <w:rPr>
          <w:rFonts w:ascii="PT Astra Serif" w:hAnsi="PT Astra Serif"/>
          <w:sz w:val="24"/>
          <w:szCs w:val="24"/>
        </w:rPr>
        <w:t xml:space="preserve"> лиц) участия </w:t>
      </w:r>
      <w:proofErr w:type="spellStart"/>
      <w:r w:rsidRPr="00450DC6">
        <w:rPr>
          <w:rFonts w:ascii="PT Astra Serif" w:hAnsi="PT Astra Serif"/>
          <w:sz w:val="24"/>
          <w:szCs w:val="24"/>
        </w:rPr>
        <w:t>офшорных</w:t>
      </w:r>
      <w:proofErr w:type="spellEnd"/>
      <w:r w:rsidRPr="00450DC6">
        <w:rPr>
          <w:rFonts w:ascii="PT Astra Serif" w:hAnsi="PT Astra Serif"/>
          <w:sz w:val="24"/>
          <w:szCs w:val="24"/>
        </w:rPr>
        <w:t xml:space="preserve"> компаний в совокупности превышает 25 процентов (если иное не предусмотрено законодательством Российской Федерации;</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spellStart"/>
      <w:r w:rsidRPr="00450DC6">
        <w:rPr>
          <w:rFonts w:ascii="PT Astra Serif" w:hAnsi="PT Astra Serif"/>
          <w:sz w:val="24"/>
          <w:szCs w:val="24"/>
        </w:rPr>
        <w:t>пп</w:t>
      </w:r>
      <w:proofErr w:type="spellEnd"/>
      <w:r w:rsidRPr="00450DC6">
        <w:rPr>
          <w:rFonts w:ascii="PT Astra Serif" w:hAnsi="PT Astra Serif"/>
          <w:sz w:val="24"/>
          <w:szCs w:val="24"/>
        </w:rPr>
        <w:t xml:space="preserve">. "в" в ред. </w:t>
      </w:r>
      <w:hyperlink r:id="rId41">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17.11.2023 N 590-П)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lastRenderedPageBreak/>
        <w:t xml:space="preserve">г) сельскохозяйственный товаропроизводитель не должен получать средства областного бюджета Ульяновской области на основании иных нормативных правовых актов Ульяновской области на цели, указанные в </w:t>
      </w:r>
      <w:hyperlink w:anchor="P57">
        <w:r w:rsidRPr="00450DC6">
          <w:rPr>
            <w:rFonts w:ascii="PT Astra Serif" w:hAnsi="PT Astra Serif"/>
            <w:sz w:val="24"/>
            <w:szCs w:val="24"/>
          </w:rPr>
          <w:t>пункте 4</w:t>
        </w:r>
      </w:hyperlink>
      <w:r w:rsidRPr="00450DC6">
        <w:rPr>
          <w:rFonts w:ascii="PT Astra Serif" w:hAnsi="PT Astra Serif"/>
          <w:sz w:val="24"/>
          <w:szCs w:val="24"/>
        </w:rPr>
        <w:t xml:space="preserve"> настоящих Правил;</w:t>
      </w:r>
    </w:p>
    <w:p w:rsidR="00450DC6" w:rsidRPr="00450DC6" w:rsidRDefault="00450DC6">
      <w:pPr>
        <w:pStyle w:val="ConsPlusNormal"/>
        <w:spacing w:before="220"/>
        <w:ind w:firstLine="540"/>
        <w:jc w:val="both"/>
        <w:rPr>
          <w:rFonts w:ascii="PT Astra Serif" w:hAnsi="PT Astra Serif"/>
          <w:sz w:val="24"/>
          <w:szCs w:val="24"/>
        </w:rPr>
      </w:pPr>
      <w:proofErr w:type="spellStart"/>
      <w:proofErr w:type="gramStart"/>
      <w:r w:rsidRPr="00450DC6">
        <w:rPr>
          <w:rFonts w:ascii="PT Astra Serif" w:hAnsi="PT Astra Serif"/>
          <w:sz w:val="24"/>
          <w:szCs w:val="24"/>
        </w:rPr>
        <w:t>д</w:t>
      </w:r>
      <w:proofErr w:type="spellEnd"/>
      <w:r w:rsidRPr="00450DC6">
        <w:rPr>
          <w:rFonts w:ascii="PT Astra Serif" w:hAnsi="PT Astra Serif"/>
          <w:sz w:val="24"/>
          <w:szCs w:val="24"/>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являющегося юридическим лицом, либо об индивидуальном предпринимателе, если сельскохозяйственный товаропроизводитель является индивидуальным предпринимателем;</w:t>
      </w:r>
      <w:proofErr w:type="gramEnd"/>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42">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21.07.2022 N 418-П)</w:t>
      </w:r>
    </w:p>
    <w:p w:rsidR="00450DC6" w:rsidRPr="00450DC6" w:rsidRDefault="00450DC6">
      <w:pPr>
        <w:pStyle w:val="ConsPlusNormal"/>
        <w:spacing w:before="220"/>
        <w:ind w:firstLine="540"/>
        <w:jc w:val="both"/>
        <w:rPr>
          <w:rFonts w:ascii="PT Astra Serif" w:hAnsi="PT Astra Serif"/>
          <w:sz w:val="24"/>
          <w:szCs w:val="24"/>
        </w:rPr>
      </w:pPr>
      <w:bookmarkStart w:id="5" w:name="P74"/>
      <w:bookmarkEnd w:id="5"/>
      <w:r w:rsidRPr="00450DC6">
        <w:rPr>
          <w:rFonts w:ascii="PT Astra Serif" w:hAnsi="PT Astra Serif"/>
          <w:sz w:val="24"/>
          <w:szCs w:val="24"/>
        </w:rPr>
        <w:t>е) сельскохозяйственному товаропроизводителю не должно быть назначено административное наказание за нарушение условий предоставления иных субсидий из областного бюджета Ульяновской области, если срок, в течение которого сельскохозяйственный товаропроизводитель считается подвергнутым такому наказанию, не истек;</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ж) сельскохозяйственный товаропроизводитель должен соответствовать требованиям, установленным </w:t>
      </w:r>
      <w:hyperlink r:id="rId43">
        <w:r w:rsidRPr="00450DC6">
          <w:rPr>
            <w:rFonts w:ascii="PT Astra Serif" w:hAnsi="PT Astra Serif"/>
            <w:sz w:val="24"/>
            <w:szCs w:val="24"/>
          </w:rPr>
          <w:t>статьей 3</w:t>
        </w:r>
      </w:hyperlink>
      <w:r w:rsidRPr="00450DC6">
        <w:rPr>
          <w:rFonts w:ascii="PT Astra Serif" w:hAnsi="PT Astra Serif"/>
          <w:sz w:val="24"/>
          <w:szCs w:val="24"/>
        </w:rPr>
        <w:t xml:space="preserve"> Федерального закона от 29.12.2006 N 264-ФЗ "О развитии сельского хозяйства";</w:t>
      </w:r>
    </w:p>
    <w:p w:rsidR="00450DC6" w:rsidRPr="00450DC6" w:rsidRDefault="00450DC6">
      <w:pPr>
        <w:pStyle w:val="ConsPlusNormal"/>
        <w:spacing w:before="220"/>
        <w:ind w:firstLine="540"/>
        <w:jc w:val="both"/>
        <w:rPr>
          <w:rFonts w:ascii="PT Astra Serif" w:hAnsi="PT Astra Serif"/>
          <w:sz w:val="24"/>
          <w:szCs w:val="24"/>
        </w:rPr>
      </w:pPr>
      <w:proofErr w:type="spellStart"/>
      <w:r w:rsidRPr="00450DC6">
        <w:rPr>
          <w:rFonts w:ascii="PT Astra Serif" w:hAnsi="PT Astra Serif"/>
          <w:sz w:val="24"/>
          <w:szCs w:val="24"/>
        </w:rPr>
        <w:t>з</w:t>
      </w:r>
      <w:proofErr w:type="spellEnd"/>
      <w:r w:rsidRPr="00450DC6">
        <w:rPr>
          <w:rFonts w:ascii="PT Astra Serif" w:hAnsi="PT Astra Serif"/>
          <w:sz w:val="24"/>
          <w:szCs w:val="24"/>
        </w:rPr>
        <w:t>) сельскохозяйственный товаропроизводитель должен представить в Министерство отчетность о финансово-экономическом состоянии товаропроизводителей агропромышленного комплекса за отчетный финансовый год и текущий квартал, составленную по формам, утвержденным приказами Министерства сельского хозяйства Российской Федерации, и в сроки, установленные Министерством;</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и) сельскохозяйственный товаропроизводитель должен подтвердить проведение почвенного обследования земель сельскохозяйственного назначения, расположенных на территории Ульяновской области, в текущем финансовом году и (или) предшествующем финансовом году в случае </w:t>
      </w:r>
      <w:proofErr w:type="spellStart"/>
      <w:r w:rsidRPr="00450DC6">
        <w:rPr>
          <w:rFonts w:ascii="PT Astra Serif" w:hAnsi="PT Astra Serif"/>
          <w:sz w:val="24"/>
          <w:szCs w:val="24"/>
        </w:rPr>
        <w:t>непредоставления</w:t>
      </w:r>
      <w:proofErr w:type="spellEnd"/>
      <w:r w:rsidRPr="00450DC6">
        <w:rPr>
          <w:rFonts w:ascii="PT Astra Serif" w:hAnsi="PT Astra Serif"/>
          <w:sz w:val="24"/>
          <w:szCs w:val="24"/>
        </w:rPr>
        <w:t xml:space="preserve"> субсидии в предшествующем финансовом году в целях возмещения части затрат, понесенных им в предшествующем финансовом году;</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к) сельскохозяйственный товаропроизводитель должен подтвердить затраты, связанные с проведением почвенного обследования земель сельскохозяйственного назначения, расположенных на территории Ульяновской области, в полном объеме;</w:t>
      </w:r>
    </w:p>
    <w:p w:rsidR="00450DC6" w:rsidRPr="00450DC6" w:rsidRDefault="00450DC6">
      <w:pPr>
        <w:pStyle w:val="ConsPlusNormal"/>
        <w:spacing w:before="220"/>
        <w:ind w:firstLine="540"/>
        <w:jc w:val="both"/>
        <w:rPr>
          <w:rFonts w:ascii="PT Astra Serif" w:hAnsi="PT Astra Serif"/>
          <w:sz w:val="24"/>
          <w:szCs w:val="24"/>
        </w:rPr>
      </w:pPr>
      <w:proofErr w:type="gramStart"/>
      <w:r w:rsidRPr="00450DC6">
        <w:rPr>
          <w:rFonts w:ascii="PT Astra Serif" w:hAnsi="PT Astra Serif"/>
          <w:sz w:val="24"/>
          <w:szCs w:val="24"/>
        </w:rPr>
        <w:t>2) по состоянию на дату, которая предшествует дате представления в Министерство документов не более чем на 30 календарных дней, сельскохозяйственный товаропроизводитель, претендующий на получение субсидии, должен соответствовать требованию об отсутствии у него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постановлений Правительства Ульяновской области от 03.12.2020 </w:t>
      </w:r>
      <w:hyperlink r:id="rId44">
        <w:r w:rsidRPr="00450DC6">
          <w:rPr>
            <w:rFonts w:ascii="PT Astra Serif" w:hAnsi="PT Astra Serif"/>
            <w:sz w:val="24"/>
            <w:szCs w:val="24"/>
          </w:rPr>
          <w:t>N 701-П</w:t>
        </w:r>
      </w:hyperlink>
      <w:r w:rsidRPr="00450DC6">
        <w:rPr>
          <w:rFonts w:ascii="PT Astra Serif" w:hAnsi="PT Astra Serif"/>
          <w:sz w:val="24"/>
          <w:szCs w:val="24"/>
        </w:rPr>
        <w:t xml:space="preserve">, от 21.12.2022 </w:t>
      </w:r>
      <w:hyperlink r:id="rId45">
        <w:r w:rsidRPr="00450DC6">
          <w:rPr>
            <w:rFonts w:ascii="PT Astra Serif" w:hAnsi="PT Astra Serif"/>
            <w:sz w:val="24"/>
            <w:szCs w:val="24"/>
          </w:rPr>
          <w:t>N 775-П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bookmarkStart w:id="6" w:name="P81"/>
      <w:bookmarkEnd w:id="6"/>
      <w:r w:rsidRPr="00450DC6">
        <w:rPr>
          <w:rFonts w:ascii="PT Astra Serif" w:hAnsi="PT Astra Serif"/>
          <w:sz w:val="24"/>
          <w:szCs w:val="24"/>
        </w:rPr>
        <w:t>6. Субсидии предоставляются сельскохозяйственным товаропроизводителям в размере 75 процентов объема их затрат, связанных с проведением почвенного обследования земель сельскохозяйственного назначения.</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в</w:t>
      </w:r>
      <w:proofErr w:type="gramEnd"/>
      <w:r w:rsidRPr="00450DC6">
        <w:rPr>
          <w:rFonts w:ascii="PT Astra Serif" w:hAnsi="PT Astra Serif"/>
          <w:sz w:val="24"/>
          <w:szCs w:val="24"/>
        </w:rPr>
        <w:t xml:space="preserve"> ред. постановлений Правительства Ульяновской области от 06.05.2019 </w:t>
      </w:r>
      <w:hyperlink r:id="rId46">
        <w:r w:rsidRPr="00450DC6">
          <w:rPr>
            <w:rFonts w:ascii="PT Astra Serif" w:hAnsi="PT Astra Serif"/>
            <w:sz w:val="24"/>
            <w:szCs w:val="24"/>
          </w:rPr>
          <w:t>N 189-П</w:t>
        </w:r>
      </w:hyperlink>
      <w:r w:rsidRPr="00450DC6">
        <w:rPr>
          <w:rFonts w:ascii="PT Astra Serif" w:hAnsi="PT Astra Serif"/>
          <w:sz w:val="24"/>
          <w:szCs w:val="24"/>
        </w:rPr>
        <w:t xml:space="preserve">, от 16.09.2019 </w:t>
      </w:r>
      <w:hyperlink r:id="rId47">
        <w:r w:rsidRPr="00450DC6">
          <w:rPr>
            <w:rFonts w:ascii="PT Astra Serif" w:hAnsi="PT Astra Serif"/>
            <w:sz w:val="24"/>
            <w:szCs w:val="24"/>
          </w:rPr>
          <w:t>N 465-П</w:t>
        </w:r>
      </w:hyperlink>
      <w:r w:rsidRPr="00450DC6">
        <w:rPr>
          <w:rFonts w:ascii="PT Astra Serif" w:hAnsi="PT Astra Serif"/>
          <w:sz w:val="24"/>
          <w:szCs w:val="24"/>
        </w:rPr>
        <w:t xml:space="preserve">, от 03.12.2020 </w:t>
      </w:r>
      <w:hyperlink r:id="rId48">
        <w:r w:rsidRPr="00450DC6">
          <w:rPr>
            <w:rFonts w:ascii="PT Astra Serif" w:hAnsi="PT Astra Serif"/>
            <w:sz w:val="24"/>
            <w:szCs w:val="24"/>
          </w:rPr>
          <w:t>N 701-П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bookmarkStart w:id="7" w:name="P83"/>
      <w:bookmarkEnd w:id="7"/>
      <w:r w:rsidRPr="00450DC6">
        <w:rPr>
          <w:rFonts w:ascii="PT Astra Serif" w:hAnsi="PT Astra Serif"/>
          <w:sz w:val="24"/>
          <w:szCs w:val="24"/>
        </w:rPr>
        <w:t xml:space="preserve">7. Для получения субсидии сельскохозяйственный товаропроизводитель (далее - </w:t>
      </w:r>
      <w:r w:rsidRPr="00450DC6">
        <w:rPr>
          <w:rFonts w:ascii="PT Astra Serif" w:hAnsi="PT Astra Serif"/>
          <w:sz w:val="24"/>
          <w:szCs w:val="24"/>
        </w:rPr>
        <w:lastRenderedPageBreak/>
        <w:t>заявитель) представляет в Министерство:</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49">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21.12.2022 N 775-П)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1) заявление о предоставлении субсидии, составленное по форме, утвержденной правовым актом Министерства (далее - заявление);</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2) расчет объема субсидии, причитающейся заявителю, составленный по форме, утвержденной правовым актом Министерства;</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50">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03.12.2020 N 701-П)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3) копию договора на оказание услуг по почвенному обследованию земель сельскохозяйственного назначения, заключенного с уполномоченным органом, указанным в </w:t>
      </w:r>
      <w:hyperlink w:anchor="P51">
        <w:r w:rsidRPr="00450DC6">
          <w:rPr>
            <w:rFonts w:ascii="PT Astra Serif" w:hAnsi="PT Astra Serif"/>
            <w:sz w:val="24"/>
            <w:szCs w:val="24"/>
          </w:rPr>
          <w:t>пункте 2</w:t>
        </w:r>
      </w:hyperlink>
      <w:r w:rsidRPr="00450DC6">
        <w:rPr>
          <w:rFonts w:ascii="PT Astra Serif" w:hAnsi="PT Astra Serif"/>
          <w:sz w:val="24"/>
          <w:szCs w:val="24"/>
        </w:rPr>
        <w:t xml:space="preserve"> настоящих Правил, заверенную заявителем;</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51">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03.12.2020 N 701-П)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4) копию счета-фактуры (если исполнитель услуг по почвенному обследованию земель сельскохозяйственного назначения является налогоплательщиком налога на добавленную стоимость), копию акта об оказании услуг, удостоверяющего приемку оказанных услуг по почвенному обследованию земель сельскохозяйственного назначения, заверенные заявителем;</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52">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03.12.2020 N 701-П)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5) копии платежных поручений, подтверждающих оплату услуг по почвенному обследованию земель сельскохозяйственного назначения, в том числе их предварительную оплату, заверенные заявителем;</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53">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03.12.2020 N 701-П)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6) справку об исполнении заявителем обязанности по уплате налогов, сборов, страховых взносов, пеней, штрафов, процентов, выданную налоговым органом по месту постановки заявителя на учет в налоговом органе по месту нахождения (месту жительства) заявителя не ранее 30 календарных дней до дня ее представления в Министерство;</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54">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03.12.2020 N 701-П)</w:t>
      </w:r>
    </w:p>
    <w:p w:rsidR="00450DC6" w:rsidRPr="00450DC6" w:rsidRDefault="00450DC6">
      <w:pPr>
        <w:pStyle w:val="ConsPlusNormal"/>
        <w:spacing w:before="220"/>
        <w:ind w:firstLine="540"/>
        <w:jc w:val="both"/>
        <w:rPr>
          <w:rFonts w:ascii="PT Astra Serif" w:hAnsi="PT Astra Serif"/>
          <w:sz w:val="24"/>
          <w:szCs w:val="24"/>
        </w:rPr>
      </w:pPr>
      <w:proofErr w:type="gramStart"/>
      <w:r w:rsidRPr="00450DC6">
        <w:rPr>
          <w:rFonts w:ascii="PT Astra Serif" w:hAnsi="PT Astra Serif"/>
          <w:sz w:val="24"/>
          <w:szCs w:val="24"/>
        </w:rPr>
        <w:t>6.1) справку о лицах, являющихся членами коллегиального исполнительного органа, лице, исполняющем функции единоличного исполнительного органа, главном бухгалтере заявителя - юридического лица, составленную по форме, утвержденной правовым актом Министерства, к которой прилагаются документы, подтверждающие согласие указанных в данной справке лиц на обработку их персональных данных (представляется заявителем - юридическим лицом);</w:t>
      </w:r>
      <w:proofErr w:type="gramEnd"/>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spellStart"/>
      <w:r w:rsidRPr="00450DC6">
        <w:rPr>
          <w:rFonts w:ascii="PT Astra Serif" w:hAnsi="PT Astra Serif"/>
          <w:sz w:val="24"/>
          <w:szCs w:val="24"/>
        </w:rPr>
        <w:t>пп</w:t>
      </w:r>
      <w:proofErr w:type="spellEnd"/>
      <w:r w:rsidRPr="00450DC6">
        <w:rPr>
          <w:rFonts w:ascii="PT Astra Serif" w:hAnsi="PT Astra Serif"/>
          <w:sz w:val="24"/>
          <w:szCs w:val="24"/>
        </w:rPr>
        <w:t xml:space="preserve">. 6.1 </w:t>
      </w:r>
      <w:proofErr w:type="gramStart"/>
      <w:r w:rsidRPr="00450DC6">
        <w:rPr>
          <w:rFonts w:ascii="PT Astra Serif" w:hAnsi="PT Astra Serif"/>
          <w:sz w:val="24"/>
          <w:szCs w:val="24"/>
        </w:rPr>
        <w:t>введен</w:t>
      </w:r>
      <w:proofErr w:type="gramEnd"/>
      <w:r w:rsidRPr="00450DC6">
        <w:rPr>
          <w:rFonts w:ascii="PT Astra Serif" w:hAnsi="PT Astra Serif"/>
          <w:sz w:val="24"/>
          <w:szCs w:val="24"/>
        </w:rPr>
        <w:t xml:space="preserve"> </w:t>
      </w:r>
      <w:hyperlink r:id="rId55">
        <w:r w:rsidRPr="00450DC6">
          <w:rPr>
            <w:rFonts w:ascii="PT Astra Serif" w:hAnsi="PT Astra Serif"/>
            <w:sz w:val="24"/>
            <w:szCs w:val="24"/>
          </w:rPr>
          <w:t>постановлением</w:t>
        </w:r>
      </w:hyperlink>
      <w:r w:rsidRPr="00450DC6">
        <w:rPr>
          <w:rFonts w:ascii="PT Astra Serif" w:hAnsi="PT Astra Serif"/>
          <w:sz w:val="24"/>
          <w:szCs w:val="24"/>
        </w:rPr>
        <w:t xml:space="preserve"> Правительства Ульяновской области от 09.03.2022 N 111-П; в ред. </w:t>
      </w:r>
      <w:hyperlink r:id="rId56">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21.07.2022 N 418-П)</w:t>
      </w:r>
    </w:p>
    <w:p w:rsidR="00450DC6" w:rsidRPr="00450DC6" w:rsidRDefault="00450DC6">
      <w:pPr>
        <w:pStyle w:val="ConsPlusNormal"/>
        <w:spacing w:before="220"/>
        <w:ind w:firstLine="540"/>
        <w:jc w:val="both"/>
        <w:rPr>
          <w:rFonts w:ascii="PT Astra Serif" w:hAnsi="PT Astra Serif"/>
          <w:sz w:val="24"/>
          <w:szCs w:val="24"/>
        </w:rPr>
      </w:pPr>
      <w:proofErr w:type="gramStart"/>
      <w:r w:rsidRPr="00450DC6">
        <w:rPr>
          <w:rFonts w:ascii="PT Astra Serif" w:hAnsi="PT Astra Serif"/>
          <w:sz w:val="24"/>
          <w:szCs w:val="24"/>
        </w:rPr>
        <w:t xml:space="preserve">7) справку о соответствии заявителя требованиям, установленным </w:t>
      </w:r>
      <w:hyperlink w:anchor="P65">
        <w:r w:rsidRPr="00450DC6">
          <w:rPr>
            <w:rFonts w:ascii="PT Astra Serif" w:hAnsi="PT Astra Serif"/>
            <w:sz w:val="24"/>
            <w:szCs w:val="24"/>
          </w:rPr>
          <w:t>подпунктами "а"</w:t>
        </w:r>
      </w:hyperlink>
      <w:r w:rsidRPr="00450DC6">
        <w:rPr>
          <w:rFonts w:ascii="PT Astra Serif" w:hAnsi="PT Astra Serif"/>
          <w:sz w:val="24"/>
          <w:szCs w:val="24"/>
        </w:rPr>
        <w:t xml:space="preserve"> - </w:t>
      </w:r>
      <w:hyperlink w:anchor="P74">
        <w:r w:rsidRPr="00450DC6">
          <w:rPr>
            <w:rFonts w:ascii="PT Astra Serif" w:hAnsi="PT Astra Serif"/>
            <w:sz w:val="24"/>
            <w:szCs w:val="24"/>
          </w:rPr>
          <w:t>"е" подпункта 1 пункта 5</w:t>
        </w:r>
      </w:hyperlink>
      <w:r w:rsidRPr="00450DC6">
        <w:rPr>
          <w:rFonts w:ascii="PT Astra Serif" w:hAnsi="PT Astra Serif"/>
          <w:sz w:val="24"/>
          <w:szCs w:val="24"/>
        </w:rPr>
        <w:t xml:space="preserve"> настоящих Правил, составленную в произвольной форме, подписанную руководителем заявителя - юридического лица или заявителем - индивидуальным предпринимателем и заверенную печатью (при наличии печати у заявителя - юридического лица, созданного в форме хозяйственного общества);</w:t>
      </w:r>
      <w:proofErr w:type="gramEnd"/>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постановлений Правительства Ульяновской области от 03.12.2020 </w:t>
      </w:r>
      <w:hyperlink r:id="rId57">
        <w:r w:rsidRPr="00450DC6">
          <w:rPr>
            <w:rFonts w:ascii="PT Astra Serif" w:hAnsi="PT Astra Serif"/>
            <w:sz w:val="24"/>
            <w:szCs w:val="24"/>
          </w:rPr>
          <w:t>N 701-П</w:t>
        </w:r>
      </w:hyperlink>
      <w:r w:rsidRPr="00450DC6">
        <w:rPr>
          <w:rFonts w:ascii="PT Astra Serif" w:hAnsi="PT Astra Serif"/>
          <w:sz w:val="24"/>
          <w:szCs w:val="24"/>
        </w:rPr>
        <w:t xml:space="preserve">, от 17.11.2023 </w:t>
      </w:r>
      <w:hyperlink r:id="rId58">
        <w:r w:rsidRPr="00450DC6">
          <w:rPr>
            <w:rFonts w:ascii="PT Astra Serif" w:hAnsi="PT Astra Serif"/>
            <w:sz w:val="24"/>
            <w:szCs w:val="24"/>
          </w:rPr>
          <w:t>N 590-П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proofErr w:type="gramStart"/>
      <w:r w:rsidRPr="00450DC6">
        <w:rPr>
          <w:rFonts w:ascii="PT Astra Serif" w:hAnsi="PT Astra Serif"/>
          <w:sz w:val="24"/>
          <w:szCs w:val="24"/>
        </w:rPr>
        <w:t xml:space="preserve">8) копию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направленного заявителем в налоговый орган по месту учета заявителя и имеющего отметку налогового </w:t>
      </w:r>
      <w:r w:rsidRPr="00450DC6">
        <w:rPr>
          <w:rFonts w:ascii="PT Astra Serif" w:hAnsi="PT Astra Serif"/>
          <w:sz w:val="24"/>
          <w:szCs w:val="24"/>
        </w:rPr>
        <w:lastRenderedPageBreak/>
        <w:t>органа о его получении, заверенную заявителем (представляется в случае использования заявителем указанного права).</w:t>
      </w:r>
      <w:proofErr w:type="gramEnd"/>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spellStart"/>
      <w:r w:rsidRPr="00450DC6">
        <w:rPr>
          <w:rFonts w:ascii="PT Astra Serif" w:hAnsi="PT Astra Serif"/>
          <w:sz w:val="24"/>
          <w:szCs w:val="24"/>
        </w:rPr>
        <w:t>пп</w:t>
      </w:r>
      <w:proofErr w:type="spellEnd"/>
      <w:r w:rsidRPr="00450DC6">
        <w:rPr>
          <w:rFonts w:ascii="PT Astra Serif" w:hAnsi="PT Astra Serif"/>
          <w:sz w:val="24"/>
          <w:szCs w:val="24"/>
        </w:rPr>
        <w:t xml:space="preserve">. 8 </w:t>
      </w:r>
      <w:proofErr w:type="gramStart"/>
      <w:r w:rsidRPr="00450DC6">
        <w:rPr>
          <w:rFonts w:ascii="PT Astra Serif" w:hAnsi="PT Astra Serif"/>
          <w:sz w:val="24"/>
          <w:szCs w:val="24"/>
        </w:rPr>
        <w:t>введен</w:t>
      </w:r>
      <w:proofErr w:type="gramEnd"/>
      <w:r w:rsidRPr="00450DC6">
        <w:rPr>
          <w:rFonts w:ascii="PT Astra Serif" w:hAnsi="PT Astra Serif"/>
          <w:sz w:val="24"/>
          <w:szCs w:val="24"/>
        </w:rPr>
        <w:t xml:space="preserve"> </w:t>
      </w:r>
      <w:hyperlink r:id="rId59">
        <w:r w:rsidRPr="00450DC6">
          <w:rPr>
            <w:rFonts w:ascii="PT Astra Serif" w:hAnsi="PT Astra Serif"/>
            <w:sz w:val="24"/>
            <w:szCs w:val="24"/>
          </w:rPr>
          <w:t>постановлением</w:t>
        </w:r>
      </w:hyperlink>
      <w:r w:rsidRPr="00450DC6">
        <w:rPr>
          <w:rFonts w:ascii="PT Astra Serif" w:hAnsi="PT Astra Serif"/>
          <w:sz w:val="24"/>
          <w:szCs w:val="24"/>
        </w:rPr>
        <w:t xml:space="preserve"> Правительства Ульяновской области от 16.09.2019 N 465-П)</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(п. 7 в ред. </w:t>
      </w:r>
      <w:hyperlink r:id="rId60">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06.05.2019 N 189-П)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8. Сведения о наличии аттестата аккредитации испытательной лаборатории (центра) по агрохимическому обслуживанию сельскохозяйственного производства запрашиваются Министерством у уполномоченного органа в области почвенного обследования земель сельскохозяйственного назначения, которому выдан указанный аттестат аккредитации, в установленном порядке.</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в</w:t>
      </w:r>
      <w:proofErr w:type="gramEnd"/>
      <w:r w:rsidRPr="00450DC6">
        <w:rPr>
          <w:rFonts w:ascii="PT Astra Serif" w:hAnsi="PT Astra Serif"/>
          <w:sz w:val="24"/>
          <w:szCs w:val="24"/>
        </w:rPr>
        <w:t xml:space="preserve"> ред. постановлений Правительства Ульяновской области от 06.05.2019 </w:t>
      </w:r>
      <w:hyperlink r:id="rId61">
        <w:r w:rsidRPr="00450DC6">
          <w:rPr>
            <w:rFonts w:ascii="PT Astra Serif" w:hAnsi="PT Astra Serif"/>
            <w:sz w:val="24"/>
            <w:szCs w:val="24"/>
          </w:rPr>
          <w:t>N 189-П</w:t>
        </w:r>
      </w:hyperlink>
      <w:r w:rsidRPr="00450DC6">
        <w:rPr>
          <w:rFonts w:ascii="PT Astra Serif" w:hAnsi="PT Astra Serif"/>
          <w:sz w:val="24"/>
          <w:szCs w:val="24"/>
        </w:rPr>
        <w:t xml:space="preserve">, от 03.12.2020 </w:t>
      </w:r>
      <w:hyperlink r:id="rId62">
        <w:r w:rsidRPr="00450DC6">
          <w:rPr>
            <w:rFonts w:ascii="PT Astra Serif" w:hAnsi="PT Astra Serif"/>
            <w:sz w:val="24"/>
            <w:szCs w:val="24"/>
          </w:rPr>
          <w:t>N 701-П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bookmarkStart w:id="8" w:name="P105"/>
      <w:bookmarkEnd w:id="8"/>
      <w:r w:rsidRPr="00450DC6">
        <w:rPr>
          <w:rFonts w:ascii="PT Astra Serif" w:hAnsi="PT Astra Serif"/>
          <w:sz w:val="24"/>
          <w:szCs w:val="24"/>
        </w:rPr>
        <w:t>9. Министерство принимает документы до 10 декабря текущего финансового года включительно.</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в</w:t>
      </w:r>
      <w:proofErr w:type="gramEnd"/>
      <w:r w:rsidRPr="00450DC6">
        <w:rPr>
          <w:rFonts w:ascii="PT Astra Serif" w:hAnsi="PT Astra Serif"/>
          <w:sz w:val="24"/>
          <w:szCs w:val="24"/>
        </w:rPr>
        <w:t xml:space="preserve"> ред. постановлений Правительства Ульяновской области от 06.05.2019 </w:t>
      </w:r>
      <w:hyperlink r:id="rId63">
        <w:r w:rsidRPr="00450DC6">
          <w:rPr>
            <w:rFonts w:ascii="PT Astra Serif" w:hAnsi="PT Astra Serif"/>
            <w:sz w:val="24"/>
            <w:szCs w:val="24"/>
          </w:rPr>
          <w:t>N 189-П</w:t>
        </w:r>
      </w:hyperlink>
      <w:r w:rsidRPr="00450DC6">
        <w:rPr>
          <w:rFonts w:ascii="PT Astra Serif" w:hAnsi="PT Astra Serif"/>
          <w:sz w:val="24"/>
          <w:szCs w:val="24"/>
        </w:rPr>
        <w:t xml:space="preserve">, от 21.12.2022 </w:t>
      </w:r>
      <w:hyperlink r:id="rId64">
        <w:r w:rsidRPr="00450DC6">
          <w:rPr>
            <w:rFonts w:ascii="PT Astra Serif" w:hAnsi="PT Astra Serif"/>
            <w:sz w:val="24"/>
            <w:szCs w:val="24"/>
          </w:rPr>
          <w:t>N 775-П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10. Министерство регистрирует заявления в день их приема в порядке поступления в журнале регистрации, форма которого утверждается правовым актом Министерства. На заявлении ставится отметка о дате и времени его регистрации. Страницы журнала регистрации нумеруются, прошнуровываются и скрепляются печатью Министерства.</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11. В течение 15 рабочих дней, следующих за днем регистрации заявления:</w:t>
      </w:r>
    </w:p>
    <w:p w:rsidR="00450DC6" w:rsidRPr="00450DC6" w:rsidRDefault="00450DC6">
      <w:pPr>
        <w:pStyle w:val="ConsPlusNormal"/>
        <w:spacing w:before="220"/>
        <w:ind w:firstLine="540"/>
        <w:jc w:val="both"/>
        <w:rPr>
          <w:rFonts w:ascii="PT Astra Serif" w:hAnsi="PT Astra Serif"/>
          <w:sz w:val="24"/>
          <w:szCs w:val="24"/>
        </w:rPr>
      </w:pPr>
      <w:proofErr w:type="gramStart"/>
      <w:r w:rsidRPr="00450DC6">
        <w:rPr>
          <w:rFonts w:ascii="PT Astra Serif" w:hAnsi="PT Astra Serif"/>
          <w:sz w:val="24"/>
          <w:szCs w:val="24"/>
        </w:rPr>
        <w:t xml:space="preserve">1) Министерство проводит проверку представления заявителем документов в пределах срока, установленного </w:t>
      </w:r>
      <w:hyperlink w:anchor="P105">
        <w:r w:rsidRPr="00450DC6">
          <w:rPr>
            <w:rFonts w:ascii="PT Astra Serif" w:hAnsi="PT Astra Serif"/>
            <w:sz w:val="24"/>
            <w:szCs w:val="24"/>
          </w:rPr>
          <w:t>пунктом 9</w:t>
        </w:r>
      </w:hyperlink>
      <w:r w:rsidRPr="00450DC6">
        <w:rPr>
          <w:rFonts w:ascii="PT Astra Serif" w:hAnsi="PT Astra Serif"/>
          <w:sz w:val="24"/>
          <w:szCs w:val="24"/>
        </w:rPr>
        <w:t xml:space="preserve"> настоящих Правил, наличия у уполномоченного органа, указанного в </w:t>
      </w:r>
      <w:hyperlink w:anchor="P51">
        <w:r w:rsidRPr="00450DC6">
          <w:rPr>
            <w:rFonts w:ascii="PT Astra Serif" w:hAnsi="PT Astra Serif"/>
            <w:sz w:val="24"/>
            <w:szCs w:val="24"/>
          </w:rPr>
          <w:t>пункте 2</w:t>
        </w:r>
      </w:hyperlink>
      <w:r w:rsidRPr="00450DC6">
        <w:rPr>
          <w:rFonts w:ascii="PT Astra Serif" w:hAnsi="PT Astra Serif"/>
          <w:sz w:val="24"/>
          <w:szCs w:val="24"/>
        </w:rPr>
        <w:t xml:space="preserve"> настоящих Правил, действующего (непросроченного) аттестата аккредитации испытательной лаборатории (центра) по агрохимическому обслуживанию сельскохозяйственного производства, а также комплектности документов, полноты и достоверности содержащихся в них сведений посредством изучения информации, размещенной в форме открытых данных на официальных сайтах уполномоченных</w:t>
      </w:r>
      <w:proofErr w:type="gramEnd"/>
      <w:r w:rsidRPr="00450DC6">
        <w:rPr>
          <w:rFonts w:ascii="PT Astra Serif" w:hAnsi="PT Astra Serif"/>
          <w:sz w:val="24"/>
          <w:szCs w:val="24"/>
        </w:rPr>
        <w:t xml:space="preserve"> государственных органов в информационно-телекоммуникационной сети "Интернет", направления в уполномоченные государственные органы запросов, наведения справок, а также использования иных форм проверки, не противоречащих законодательству Российской Федерации, и передает документы на рассмотрение комиссии, созданной Министерством (далее - комиссия). </w:t>
      </w:r>
      <w:proofErr w:type="gramStart"/>
      <w:r w:rsidRPr="00450DC6">
        <w:rPr>
          <w:rFonts w:ascii="PT Astra Serif" w:hAnsi="PT Astra Serif"/>
          <w:sz w:val="24"/>
          <w:szCs w:val="24"/>
        </w:rPr>
        <w:t>Состав комиссии и положение о комиссии утверждаются правовыми актами Министерства;</w:t>
      </w:r>
      <w:proofErr w:type="gramEnd"/>
    </w:p>
    <w:p w:rsidR="00450DC6" w:rsidRPr="00450DC6" w:rsidRDefault="00450DC6">
      <w:pPr>
        <w:pStyle w:val="ConsPlusNormal"/>
        <w:spacing w:before="220"/>
        <w:ind w:firstLine="540"/>
        <w:jc w:val="both"/>
        <w:rPr>
          <w:rFonts w:ascii="PT Astra Serif" w:hAnsi="PT Astra Serif"/>
          <w:sz w:val="24"/>
          <w:szCs w:val="24"/>
        </w:rPr>
      </w:pPr>
      <w:proofErr w:type="gramStart"/>
      <w:r w:rsidRPr="00450DC6">
        <w:rPr>
          <w:rFonts w:ascii="PT Astra Serif" w:hAnsi="PT Astra Serif"/>
          <w:sz w:val="24"/>
          <w:szCs w:val="24"/>
        </w:rPr>
        <w:t xml:space="preserve">2) комиссия рассматривает представленные документы и проверяет соответствие их условиям и требованиям, установленным </w:t>
      </w:r>
      <w:hyperlink w:anchor="P57">
        <w:r w:rsidRPr="00450DC6">
          <w:rPr>
            <w:rFonts w:ascii="PT Astra Serif" w:hAnsi="PT Astra Serif"/>
            <w:sz w:val="24"/>
            <w:szCs w:val="24"/>
          </w:rPr>
          <w:t>пунктами 4</w:t>
        </w:r>
      </w:hyperlink>
      <w:r w:rsidRPr="00450DC6">
        <w:rPr>
          <w:rFonts w:ascii="PT Astra Serif" w:hAnsi="PT Astra Serif"/>
          <w:sz w:val="24"/>
          <w:szCs w:val="24"/>
        </w:rPr>
        <w:t xml:space="preserve"> и </w:t>
      </w:r>
      <w:hyperlink w:anchor="P83">
        <w:r w:rsidRPr="00450DC6">
          <w:rPr>
            <w:rFonts w:ascii="PT Astra Serif" w:hAnsi="PT Astra Serif"/>
            <w:sz w:val="24"/>
            <w:szCs w:val="24"/>
          </w:rPr>
          <w:t>7</w:t>
        </w:r>
      </w:hyperlink>
      <w:r w:rsidRPr="00450DC6">
        <w:rPr>
          <w:rFonts w:ascii="PT Astra Serif" w:hAnsi="PT Astra Serif"/>
          <w:sz w:val="24"/>
          <w:szCs w:val="24"/>
        </w:rPr>
        <w:t xml:space="preserve"> настоящих Правил, а также проверяет соответствие заявителя требованиям, установленным </w:t>
      </w:r>
      <w:hyperlink w:anchor="P62">
        <w:r w:rsidRPr="00450DC6">
          <w:rPr>
            <w:rFonts w:ascii="PT Astra Serif" w:hAnsi="PT Astra Serif"/>
            <w:sz w:val="24"/>
            <w:szCs w:val="24"/>
          </w:rPr>
          <w:t>пунктом 5</w:t>
        </w:r>
      </w:hyperlink>
      <w:r w:rsidRPr="00450DC6">
        <w:rPr>
          <w:rFonts w:ascii="PT Astra Serif" w:hAnsi="PT Astra Serif"/>
          <w:sz w:val="24"/>
          <w:szCs w:val="24"/>
        </w:rPr>
        <w:t xml:space="preserve"> настоящих Правил, соответствие расчета объема субсидии условиям, установленным </w:t>
      </w:r>
      <w:hyperlink w:anchor="P81">
        <w:r w:rsidRPr="00450DC6">
          <w:rPr>
            <w:rFonts w:ascii="PT Astra Serif" w:hAnsi="PT Astra Serif"/>
            <w:sz w:val="24"/>
            <w:szCs w:val="24"/>
          </w:rPr>
          <w:t>пунктом 6</w:t>
        </w:r>
      </w:hyperlink>
      <w:r w:rsidRPr="00450DC6">
        <w:rPr>
          <w:rFonts w:ascii="PT Astra Serif" w:hAnsi="PT Astra Serif"/>
          <w:sz w:val="24"/>
          <w:szCs w:val="24"/>
        </w:rPr>
        <w:t xml:space="preserve"> настоящих Правил;</w:t>
      </w:r>
      <w:proofErr w:type="gramEnd"/>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3) по результатам рассмотрения комиссией документов оформляется протокол заседания комиссии (далее - протокол), который передается в Министерство;</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4) Министерство на основании протокола принимает решение о предоставлении субсидии или об отказе в предоставлении субсидии, которое оформляется в форме уведомления о принятом решении (далее - уведомление) и направляется заявителю способом, обеспечивающим возможность подтверждения факта направления уведомления. </w:t>
      </w:r>
      <w:proofErr w:type="gramStart"/>
      <w:r w:rsidRPr="00450DC6">
        <w:rPr>
          <w:rFonts w:ascii="PT Astra Serif" w:hAnsi="PT Astra Serif"/>
          <w:sz w:val="24"/>
          <w:szCs w:val="24"/>
        </w:rPr>
        <w:t>При этом в случае принятия Министерством решения об отказе в предоставлении субсидии в уведомлении</w:t>
      </w:r>
      <w:proofErr w:type="gramEnd"/>
      <w:r w:rsidRPr="00450DC6">
        <w:rPr>
          <w:rFonts w:ascii="PT Astra Serif" w:hAnsi="PT Astra Serif"/>
          <w:sz w:val="24"/>
          <w:szCs w:val="24"/>
        </w:rPr>
        <w:t xml:space="preserve"> излагаются обстоятельства, послужившие основанием для принятия такого </w:t>
      </w:r>
      <w:r w:rsidRPr="00450DC6">
        <w:rPr>
          <w:rFonts w:ascii="PT Astra Serif" w:hAnsi="PT Astra Serif"/>
          <w:sz w:val="24"/>
          <w:szCs w:val="24"/>
        </w:rPr>
        <w:lastRenderedPageBreak/>
        <w:t xml:space="preserve">решения, в соответствии с </w:t>
      </w:r>
      <w:hyperlink w:anchor="P123">
        <w:r w:rsidRPr="00450DC6">
          <w:rPr>
            <w:rFonts w:ascii="PT Astra Serif" w:hAnsi="PT Astra Serif"/>
            <w:sz w:val="24"/>
            <w:szCs w:val="24"/>
          </w:rPr>
          <w:t>пунктом 12</w:t>
        </w:r>
      </w:hyperlink>
      <w:r w:rsidRPr="00450DC6">
        <w:rPr>
          <w:rFonts w:ascii="PT Astra Serif" w:hAnsi="PT Astra Serif"/>
          <w:sz w:val="24"/>
          <w:szCs w:val="24"/>
        </w:rPr>
        <w:t xml:space="preserve"> настоящих Правил;</w:t>
      </w:r>
    </w:p>
    <w:p w:rsidR="00450DC6" w:rsidRPr="00450DC6" w:rsidRDefault="00450DC6">
      <w:pPr>
        <w:pStyle w:val="ConsPlusNormal"/>
        <w:spacing w:before="220"/>
        <w:ind w:firstLine="540"/>
        <w:jc w:val="both"/>
        <w:rPr>
          <w:rFonts w:ascii="PT Astra Serif" w:hAnsi="PT Astra Serif"/>
          <w:sz w:val="24"/>
          <w:szCs w:val="24"/>
        </w:rPr>
      </w:pPr>
      <w:bookmarkStart w:id="9" w:name="P113"/>
      <w:bookmarkEnd w:id="9"/>
      <w:r w:rsidRPr="00450DC6">
        <w:rPr>
          <w:rFonts w:ascii="PT Astra Serif" w:hAnsi="PT Astra Serif"/>
          <w:sz w:val="24"/>
          <w:szCs w:val="24"/>
        </w:rPr>
        <w:t>5) Министерство вносит в журнал регистрации запись о предоставлении субсидии либо об отказе в предоставлении субсидии;</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6) Министерство заключает с заявителем, в отношении которого Министерством принято решение о предоставлении субсидии (далее - получатель субсидии), соглашение о предоставлении субсидии, типовая форма которого установлена Министерством финансов Ульяновской области для соответствующего вида субсидий. Соглашение о предоставлении субсидии должно содержать в том числе:</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а) сведения об объеме субсидии;</w:t>
      </w:r>
    </w:p>
    <w:p w:rsidR="00450DC6" w:rsidRPr="00450DC6" w:rsidRDefault="00450DC6">
      <w:pPr>
        <w:pStyle w:val="ConsPlusNormal"/>
        <w:spacing w:before="220"/>
        <w:ind w:firstLine="540"/>
        <w:jc w:val="both"/>
        <w:rPr>
          <w:rFonts w:ascii="PT Astra Serif" w:hAnsi="PT Astra Serif"/>
          <w:sz w:val="24"/>
          <w:szCs w:val="24"/>
        </w:rPr>
      </w:pPr>
      <w:bookmarkStart w:id="10" w:name="P116"/>
      <w:bookmarkEnd w:id="10"/>
      <w:r w:rsidRPr="00450DC6">
        <w:rPr>
          <w:rFonts w:ascii="PT Astra Serif" w:hAnsi="PT Astra Serif"/>
          <w:sz w:val="24"/>
          <w:szCs w:val="24"/>
        </w:rPr>
        <w:t xml:space="preserve">б) согласие получателя субсидии на осуществление Министерством проверок соблюдения получателем субсидии условий и порядка, установленных при предоставлении субсидии, в том числе в части достижения результата предоставления субсидии, а также на осуществление органами государственного финансового контроля проверок в соответствии со </w:t>
      </w:r>
      <w:hyperlink r:id="rId65">
        <w:r w:rsidRPr="00450DC6">
          <w:rPr>
            <w:rFonts w:ascii="PT Astra Serif" w:hAnsi="PT Astra Serif"/>
            <w:sz w:val="24"/>
            <w:szCs w:val="24"/>
          </w:rPr>
          <w:t>статьями 268.1</w:t>
        </w:r>
      </w:hyperlink>
      <w:r w:rsidRPr="00450DC6">
        <w:rPr>
          <w:rFonts w:ascii="PT Astra Serif" w:hAnsi="PT Astra Serif"/>
          <w:sz w:val="24"/>
          <w:szCs w:val="24"/>
        </w:rPr>
        <w:t xml:space="preserve"> и </w:t>
      </w:r>
      <w:hyperlink r:id="rId66">
        <w:r w:rsidRPr="00450DC6">
          <w:rPr>
            <w:rFonts w:ascii="PT Astra Serif" w:hAnsi="PT Astra Serif"/>
            <w:sz w:val="24"/>
            <w:szCs w:val="24"/>
          </w:rPr>
          <w:t>269.2</w:t>
        </w:r>
      </w:hyperlink>
      <w:r w:rsidRPr="00450DC6">
        <w:rPr>
          <w:rFonts w:ascii="PT Astra Serif" w:hAnsi="PT Astra Serif"/>
          <w:sz w:val="24"/>
          <w:szCs w:val="24"/>
        </w:rPr>
        <w:t xml:space="preserve"> Бюджетного кодекса Российской Федерации;</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в) точную дату завершения и конечное значение результата предоставления субсидии.</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(п. 11 в ред. </w:t>
      </w:r>
      <w:hyperlink r:id="rId67">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21.12.2022 N 775-П)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11.1. </w:t>
      </w:r>
      <w:proofErr w:type="gramStart"/>
      <w:r w:rsidRPr="00450DC6">
        <w:rPr>
          <w:rFonts w:ascii="PT Astra Serif" w:hAnsi="PT Astra Serif"/>
          <w:sz w:val="24"/>
          <w:szCs w:val="24"/>
        </w:rPr>
        <w:t xml:space="preserve">В случае уменьшения Министерству ранее доведенных до него лимитов бюджетных обязательств на предоставление субсидий, приводящего к невозможности предоставления субсидии получателю субсидии в объеме, сведения о котором содержатся в соглашении о предоставлении субсидии, в это соглашение подлежат включению условия о согласовании новых условий такого соглашения или о его расторжении в случае </w:t>
      </w:r>
      <w:proofErr w:type="spellStart"/>
      <w:r w:rsidRPr="00450DC6">
        <w:rPr>
          <w:rFonts w:ascii="PT Astra Serif" w:hAnsi="PT Astra Serif"/>
          <w:sz w:val="24"/>
          <w:szCs w:val="24"/>
        </w:rPr>
        <w:t>недостижения</w:t>
      </w:r>
      <w:proofErr w:type="spellEnd"/>
      <w:r w:rsidRPr="00450DC6">
        <w:rPr>
          <w:rFonts w:ascii="PT Astra Serif" w:hAnsi="PT Astra Serif"/>
          <w:sz w:val="24"/>
          <w:szCs w:val="24"/>
        </w:rPr>
        <w:t xml:space="preserve"> Министерством и получателем субсидии согласия относительно таких новых условий</w:t>
      </w:r>
      <w:proofErr w:type="gramEnd"/>
      <w:r w:rsidRPr="00450DC6">
        <w:rPr>
          <w:rFonts w:ascii="PT Astra Serif" w:hAnsi="PT Astra Serif"/>
          <w:sz w:val="24"/>
          <w:szCs w:val="24"/>
        </w:rPr>
        <w:t>.</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п</w:t>
      </w:r>
      <w:proofErr w:type="gramEnd"/>
      <w:r w:rsidRPr="00450DC6">
        <w:rPr>
          <w:rFonts w:ascii="PT Astra Serif" w:hAnsi="PT Astra Serif"/>
          <w:sz w:val="24"/>
          <w:szCs w:val="24"/>
        </w:rPr>
        <w:t xml:space="preserve">. 11.1 введен </w:t>
      </w:r>
      <w:hyperlink r:id="rId68">
        <w:r w:rsidRPr="00450DC6">
          <w:rPr>
            <w:rFonts w:ascii="PT Astra Serif" w:hAnsi="PT Astra Serif"/>
            <w:sz w:val="24"/>
            <w:szCs w:val="24"/>
          </w:rPr>
          <w:t>постановлением</w:t>
        </w:r>
      </w:hyperlink>
      <w:r w:rsidRPr="00450DC6">
        <w:rPr>
          <w:rFonts w:ascii="PT Astra Serif" w:hAnsi="PT Astra Serif"/>
          <w:sz w:val="24"/>
          <w:szCs w:val="24"/>
        </w:rPr>
        <w:t xml:space="preserve"> Правительства Ульяновской области от 21.12.2022 N 775-П)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11.2. Заявитель вправе отозвать свое заявление до заключения соглашения о предоставлении субсидии путем представления в Министерство соответствующего заявления, составленного в произвольной форме и подписанного единоличным исполнительным органом заявителя - юридического лица или заявителем - индивидуальным предпринимателем соответственно. В этом случае Министерство в течение 5 рабочих дней со дня получения указанного заявления принимает решение об отказе в предоставлении такому заявителю субсидии, которое отражается в уведомлении, в том </w:t>
      </w:r>
      <w:proofErr w:type="gramStart"/>
      <w:r w:rsidRPr="00450DC6">
        <w:rPr>
          <w:rFonts w:ascii="PT Astra Serif" w:hAnsi="PT Astra Serif"/>
          <w:sz w:val="24"/>
          <w:szCs w:val="24"/>
        </w:rPr>
        <w:t>числе</w:t>
      </w:r>
      <w:proofErr w:type="gramEnd"/>
      <w:r w:rsidRPr="00450DC6">
        <w:rPr>
          <w:rFonts w:ascii="PT Astra Serif" w:hAnsi="PT Astra Serif"/>
          <w:sz w:val="24"/>
          <w:szCs w:val="24"/>
        </w:rPr>
        <w:t xml:space="preserve"> в случае если Министерством принято решение о предоставлении ему субсидии, вносит запись об этом в журнал регистрации и уведомляет заявителя о принятом решении в порядке, установленном </w:t>
      </w:r>
      <w:hyperlink w:anchor="P113">
        <w:r w:rsidRPr="00450DC6">
          <w:rPr>
            <w:rFonts w:ascii="PT Astra Serif" w:hAnsi="PT Astra Serif"/>
            <w:sz w:val="24"/>
            <w:szCs w:val="24"/>
          </w:rPr>
          <w:t>подпунктом 5 пункта 11</w:t>
        </w:r>
      </w:hyperlink>
      <w:r w:rsidRPr="00450DC6">
        <w:rPr>
          <w:rFonts w:ascii="PT Astra Serif" w:hAnsi="PT Astra Serif"/>
          <w:sz w:val="24"/>
          <w:szCs w:val="24"/>
        </w:rPr>
        <w:t xml:space="preserve"> настоящих Правил.</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(п. 11.2 </w:t>
      </w:r>
      <w:proofErr w:type="gramStart"/>
      <w:r w:rsidRPr="00450DC6">
        <w:rPr>
          <w:rFonts w:ascii="PT Astra Serif" w:hAnsi="PT Astra Serif"/>
          <w:sz w:val="24"/>
          <w:szCs w:val="24"/>
        </w:rPr>
        <w:t>введен</w:t>
      </w:r>
      <w:proofErr w:type="gramEnd"/>
      <w:r w:rsidRPr="00450DC6">
        <w:rPr>
          <w:rFonts w:ascii="PT Astra Serif" w:hAnsi="PT Astra Serif"/>
          <w:sz w:val="24"/>
          <w:szCs w:val="24"/>
        </w:rPr>
        <w:t xml:space="preserve"> </w:t>
      </w:r>
      <w:hyperlink r:id="rId69">
        <w:r w:rsidRPr="00450DC6">
          <w:rPr>
            <w:rFonts w:ascii="PT Astra Serif" w:hAnsi="PT Astra Serif"/>
            <w:sz w:val="24"/>
            <w:szCs w:val="24"/>
          </w:rPr>
          <w:t>постановлением</w:t>
        </w:r>
      </w:hyperlink>
      <w:r w:rsidRPr="00450DC6">
        <w:rPr>
          <w:rFonts w:ascii="PT Astra Serif" w:hAnsi="PT Astra Serif"/>
          <w:sz w:val="24"/>
          <w:szCs w:val="24"/>
        </w:rPr>
        <w:t xml:space="preserve"> правительства Ульяновской области от 21.12.2022 N 775-П)</w:t>
      </w:r>
    </w:p>
    <w:p w:rsidR="00450DC6" w:rsidRPr="00450DC6" w:rsidRDefault="00450DC6">
      <w:pPr>
        <w:pStyle w:val="ConsPlusNormal"/>
        <w:spacing w:before="220"/>
        <w:ind w:firstLine="540"/>
        <w:jc w:val="both"/>
        <w:rPr>
          <w:rFonts w:ascii="PT Astra Serif" w:hAnsi="PT Astra Serif"/>
          <w:sz w:val="24"/>
          <w:szCs w:val="24"/>
        </w:rPr>
      </w:pPr>
      <w:bookmarkStart w:id="11" w:name="P123"/>
      <w:bookmarkEnd w:id="11"/>
      <w:r w:rsidRPr="00450DC6">
        <w:rPr>
          <w:rFonts w:ascii="PT Astra Serif" w:hAnsi="PT Astra Serif"/>
          <w:sz w:val="24"/>
          <w:szCs w:val="24"/>
        </w:rPr>
        <w:t xml:space="preserve">12. </w:t>
      </w:r>
      <w:proofErr w:type="gramStart"/>
      <w:r w:rsidRPr="00450DC6">
        <w:rPr>
          <w:rFonts w:ascii="PT Astra Serif" w:hAnsi="PT Astra Serif"/>
          <w:sz w:val="24"/>
          <w:szCs w:val="24"/>
        </w:rPr>
        <w:t xml:space="preserve">Основаниями для принятия Министерством решения об отказе в предоставлении субсидии являются несоответствие заявителя требованиям, установленным </w:t>
      </w:r>
      <w:hyperlink w:anchor="P62">
        <w:r w:rsidRPr="00450DC6">
          <w:rPr>
            <w:rFonts w:ascii="PT Astra Serif" w:hAnsi="PT Astra Serif"/>
            <w:sz w:val="24"/>
            <w:szCs w:val="24"/>
          </w:rPr>
          <w:t>пунктом 5</w:t>
        </w:r>
      </w:hyperlink>
      <w:r w:rsidRPr="00450DC6">
        <w:rPr>
          <w:rFonts w:ascii="PT Astra Serif" w:hAnsi="PT Astra Serif"/>
          <w:sz w:val="24"/>
          <w:szCs w:val="24"/>
        </w:rPr>
        <w:t xml:space="preserve"> настоящих Правил, наличие у уполномоченного органа, указанного в </w:t>
      </w:r>
      <w:hyperlink w:anchor="P51">
        <w:r w:rsidRPr="00450DC6">
          <w:rPr>
            <w:rFonts w:ascii="PT Astra Serif" w:hAnsi="PT Astra Serif"/>
            <w:sz w:val="24"/>
            <w:szCs w:val="24"/>
          </w:rPr>
          <w:t>пункте 2</w:t>
        </w:r>
      </w:hyperlink>
      <w:r w:rsidRPr="00450DC6">
        <w:rPr>
          <w:rFonts w:ascii="PT Astra Serif" w:hAnsi="PT Astra Serif"/>
          <w:sz w:val="24"/>
          <w:szCs w:val="24"/>
        </w:rPr>
        <w:t xml:space="preserve"> настоящих Правил, недействующего (просроченного) аттестата аккредитации испытательной лаборатории (центра) по агрохимическому обслуживанию сельскохозяйственного производства, а равно представление заявителем документов не в полном объеме и (или) с нарушением предъявляемых к ним требований и (или</w:t>
      </w:r>
      <w:proofErr w:type="gramEnd"/>
      <w:r w:rsidRPr="00450DC6">
        <w:rPr>
          <w:rFonts w:ascii="PT Astra Serif" w:hAnsi="PT Astra Serif"/>
          <w:sz w:val="24"/>
          <w:szCs w:val="24"/>
        </w:rPr>
        <w:t xml:space="preserve">) наличие в таких документах неполных и (или) недостоверных сведений либо представление документов по истечении срока, установленного </w:t>
      </w:r>
      <w:hyperlink w:anchor="P105">
        <w:r w:rsidRPr="00450DC6">
          <w:rPr>
            <w:rFonts w:ascii="PT Astra Serif" w:hAnsi="PT Astra Serif"/>
            <w:sz w:val="24"/>
            <w:szCs w:val="24"/>
          </w:rPr>
          <w:t>пунктом 9</w:t>
        </w:r>
      </w:hyperlink>
      <w:r w:rsidRPr="00450DC6">
        <w:rPr>
          <w:rFonts w:ascii="PT Astra Serif" w:hAnsi="PT Astra Serif"/>
          <w:sz w:val="24"/>
          <w:szCs w:val="24"/>
        </w:rPr>
        <w:t xml:space="preserve"> настоящих Правил, а также отсутствие или недостаточность лимитов бюджетных обязательств на предоставление субсидий, доведенных до Министерства как получателя средств областного бюджета Ульяновской области, отзыв </w:t>
      </w:r>
      <w:r w:rsidRPr="00450DC6">
        <w:rPr>
          <w:rFonts w:ascii="PT Astra Serif" w:hAnsi="PT Astra Serif"/>
          <w:sz w:val="24"/>
          <w:szCs w:val="24"/>
        </w:rPr>
        <w:lastRenderedPageBreak/>
        <w:t>заявителем заявления.</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постановлений Правительства Ульяновской области от 03.12.2020 </w:t>
      </w:r>
      <w:hyperlink r:id="rId70">
        <w:r w:rsidRPr="00450DC6">
          <w:rPr>
            <w:rFonts w:ascii="PT Astra Serif" w:hAnsi="PT Astra Serif"/>
            <w:sz w:val="24"/>
            <w:szCs w:val="24"/>
          </w:rPr>
          <w:t>N 701-П</w:t>
        </w:r>
      </w:hyperlink>
      <w:r w:rsidRPr="00450DC6">
        <w:rPr>
          <w:rFonts w:ascii="PT Astra Serif" w:hAnsi="PT Astra Serif"/>
          <w:sz w:val="24"/>
          <w:szCs w:val="24"/>
        </w:rPr>
        <w:t xml:space="preserve">, от 21.12.2022 </w:t>
      </w:r>
      <w:hyperlink r:id="rId71">
        <w:r w:rsidRPr="00450DC6">
          <w:rPr>
            <w:rFonts w:ascii="PT Astra Serif" w:hAnsi="PT Astra Serif"/>
            <w:sz w:val="24"/>
            <w:szCs w:val="24"/>
          </w:rPr>
          <w:t>N 775-П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13. </w:t>
      </w:r>
      <w:proofErr w:type="gramStart"/>
      <w:r w:rsidRPr="00450DC6">
        <w:rPr>
          <w:rFonts w:ascii="PT Astra Serif" w:hAnsi="PT Astra Serif"/>
          <w:sz w:val="24"/>
          <w:szCs w:val="24"/>
        </w:rPr>
        <w:t>В случае если лимиты бюджетных обязательств на предоставление субсидии не позволяют предоставить субсидию всем заявителям, в отношении которых Министерством могло бы быть принято решение о предоставлении субсидии, Министерство принимает решение о предоставлении субсидии заявителям, подавшим документы ранее других заявителей (в соответствии с очередностью подачи заявлений, определяемой по дате и времени их регистрации в журнале регистрации).</w:t>
      </w:r>
      <w:proofErr w:type="gramEnd"/>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в</w:t>
      </w:r>
      <w:proofErr w:type="gramEnd"/>
      <w:r w:rsidRPr="00450DC6">
        <w:rPr>
          <w:rFonts w:ascii="PT Astra Serif" w:hAnsi="PT Astra Serif"/>
          <w:sz w:val="24"/>
          <w:szCs w:val="24"/>
        </w:rPr>
        <w:t xml:space="preserve"> ред. постановлений Правительства Ульяновской области от 06.05.2019 </w:t>
      </w:r>
      <w:hyperlink r:id="rId72">
        <w:r w:rsidRPr="00450DC6">
          <w:rPr>
            <w:rFonts w:ascii="PT Astra Serif" w:hAnsi="PT Astra Serif"/>
            <w:sz w:val="24"/>
            <w:szCs w:val="24"/>
          </w:rPr>
          <w:t>N 189-П</w:t>
        </w:r>
      </w:hyperlink>
      <w:r w:rsidRPr="00450DC6">
        <w:rPr>
          <w:rFonts w:ascii="PT Astra Serif" w:hAnsi="PT Astra Serif"/>
          <w:sz w:val="24"/>
          <w:szCs w:val="24"/>
        </w:rPr>
        <w:t xml:space="preserve">, от 03.12.2020 </w:t>
      </w:r>
      <w:hyperlink r:id="rId73">
        <w:r w:rsidRPr="00450DC6">
          <w:rPr>
            <w:rFonts w:ascii="PT Astra Serif" w:hAnsi="PT Astra Serif"/>
            <w:sz w:val="24"/>
            <w:szCs w:val="24"/>
          </w:rPr>
          <w:t>N 701-П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14. Заявитель, в отношении которого Министерством принято решение об отказе в предоставлении субсидии, вправе обжаловать такое решение в соответствии с законодательством.</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15. Заявитель после устранения обстоятельств, послуживших основанием для принятия в отношении его решения об отказе в предоставлении субсидии, вправе повторно обратиться в Министерство с заявлением, за исключением случаев, если указанное решение принято в связи с представлением документов по истечении срока, установленного </w:t>
      </w:r>
      <w:hyperlink w:anchor="P105">
        <w:r w:rsidRPr="00450DC6">
          <w:rPr>
            <w:rFonts w:ascii="PT Astra Serif" w:hAnsi="PT Astra Serif"/>
            <w:sz w:val="24"/>
            <w:szCs w:val="24"/>
          </w:rPr>
          <w:t>пунктом 9</w:t>
        </w:r>
      </w:hyperlink>
      <w:r w:rsidRPr="00450DC6">
        <w:rPr>
          <w:rFonts w:ascii="PT Astra Serif" w:hAnsi="PT Astra Serif"/>
          <w:sz w:val="24"/>
          <w:szCs w:val="24"/>
        </w:rPr>
        <w:t xml:space="preserve"> настоящих Правил, или отзывом заявителем заявления.</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в</w:t>
      </w:r>
      <w:proofErr w:type="gramEnd"/>
      <w:r w:rsidRPr="00450DC6">
        <w:rPr>
          <w:rFonts w:ascii="PT Astra Serif" w:hAnsi="PT Astra Serif"/>
          <w:sz w:val="24"/>
          <w:szCs w:val="24"/>
        </w:rPr>
        <w:t xml:space="preserve"> ред. постановлений Правительства Ульяновской области от 03.12.2020 </w:t>
      </w:r>
      <w:hyperlink r:id="rId74">
        <w:r w:rsidRPr="00450DC6">
          <w:rPr>
            <w:rFonts w:ascii="PT Astra Serif" w:hAnsi="PT Astra Serif"/>
            <w:sz w:val="24"/>
            <w:szCs w:val="24"/>
          </w:rPr>
          <w:t>N 701-П</w:t>
        </w:r>
      </w:hyperlink>
      <w:r w:rsidRPr="00450DC6">
        <w:rPr>
          <w:rFonts w:ascii="PT Astra Serif" w:hAnsi="PT Astra Serif"/>
          <w:sz w:val="24"/>
          <w:szCs w:val="24"/>
        </w:rPr>
        <w:t xml:space="preserve">, от 21.12.2022 </w:t>
      </w:r>
      <w:hyperlink r:id="rId75">
        <w:r w:rsidRPr="00450DC6">
          <w:rPr>
            <w:rFonts w:ascii="PT Astra Serif" w:hAnsi="PT Astra Serif"/>
            <w:sz w:val="24"/>
            <w:szCs w:val="24"/>
          </w:rPr>
          <w:t>N 775-П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16. Заявитель, в отношении которого принято решение об отказе в предоставлении субсидии в связи с отсутствием или недостаточностью лимитов бюджетных обязательств на предоставление субсидий, доведенных до Министерства как получателя средств областного бюджета Ульяновской области, имеет право повторно обратиться в Министерство с заявлением в следующем порядке:</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1) до 25 декабря текущего финансового года - в случае доведения до Министерства дополнительных лимитов бюджетных обязательств и (или) поступления средств, образовавшихся в результате возврата субсидий получателями субсидий, в соответствии с </w:t>
      </w:r>
      <w:hyperlink w:anchor="P154">
        <w:r w:rsidRPr="00450DC6">
          <w:rPr>
            <w:rFonts w:ascii="PT Astra Serif" w:hAnsi="PT Astra Serif"/>
            <w:sz w:val="24"/>
            <w:szCs w:val="24"/>
          </w:rPr>
          <w:t>абзацем третьим пункта 20</w:t>
        </w:r>
      </w:hyperlink>
      <w:r w:rsidRPr="00450DC6">
        <w:rPr>
          <w:rFonts w:ascii="PT Astra Serif" w:hAnsi="PT Astra Serif"/>
          <w:sz w:val="24"/>
          <w:szCs w:val="24"/>
        </w:rPr>
        <w:t xml:space="preserve"> настоящих Правил. </w:t>
      </w:r>
      <w:proofErr w:type="gramStart"/>
      <w:r w:rsidRPr="00450DC6">
        <w:rPr>
          <w:rFonts w:ascii="PT Astra Serif" w:hAnsi="PT Astra Serif"/>
          <w:sz w:val="24"/>
          <w:szCs w:val="24"/>
        </w:rPr>
        <w:t>В этом случае Министерство в течение 5 рабочих дней со дня доведения до Министерства дополнительных лимитов бюджетных обязательств на предоставление субсидий и (или) поступления средств, образовавшихся в результате возврата субсидий получателями субсидий, направляет заявителю в порядке очередности представления документов, определяемой по дате и времени их регистрации в журнале регистрации, уведомление о наличии указанных средств и возможности представления документов в Министерство</w:t>
      </w:r>
      <w:proofErr w:type="gramEnd"/>
      <w:r w:rsidRPr="00450DC6">
        <w:rPr>
          <w:rFonts w:ascii="PT Astra Serif" w:hAnsi="PT Astra Serif"/>
          <w:sz w:val="24"/>
          <w:szCs w:val="24"/>
        </w:rPr>
        <w:t xml:space="preserve"> для получения субсидии. Уведомление направляется в форме, обеспечивающей возможность подтверждения факта направления уведомления;</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2) в очередном финансовом году - при наличии бюджетных ассигнований, предусмотренных в областном бюджете Ульяновской области на текущий финансовый год и плановый период.</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п</w:t>
      </w:r>
      <w:proofErr w:type="gramEnd"/>
      <w:r w:rsidRPr="00450DC6">
        <w:rPr>
          <w:rFonts w:ascii="PT Astra Serif" w:hAnsi="PT Astra Serif"/>
          <w:sz w:val="24"/>
          <w:szCs w:val="24"/>
        </w:rPr>
        <w:t xml:space="preserve">. 16 в ред. </w:t>
      </w:r>
      <w:hyperlink r:id="rId76">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21.12.2022 N 775-П)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17. Субсидия перечисляется единовременно не позднее десятого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Министерстве финансов Ульяновской области, на счет, открытый получателю субсидии в кредитной организации.</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lastRenderedPageBreak/>
        <w:t>(</w:t>
      </w:r>
      <w:proofErr w:type="gramStart"/>
      <w:r w:rsidRPr="00450DC6">
        <w:rPr>
          <w:rFonts w:ascii="PT Astra Serif" w:hAnsi="PT Astra Serif"/>
          <w:sz w:val="24"/>
          <w:szCs w:val="24"/>
        </w:rPr>
        <w:t>в</w:t>
      </w:r>
      <w:proofErr w:type="gramEnd"/>
      <w:r w:rsidRPr="00450DC6">
        <w:rPr>
          <w:rFonts w:ascii="PT Astra Serif" w:hAnsi="PT Astra Serif"/>
          <w:sz w:val="24"/>
          <w:szCs w:val="24"/>
        </w:rPr>
        <w:t xml:space="preserve"> ред. постановлений Правительства Ульяновской области от 06.05.2019 </w:t>
      </w:r>
      <w:hyperlink r:id="rId77">
        <w:r w:rsidRPr="00450DC6">
          <w:rPr>
            <w:rFonts w:ascii="PT Astra Serif" w:hAnsi="PT Astra Serif"/>
            <w:sz w:val="24"/>
            <w:szCs w:val="24"/>
          </w:rPr>
          <w:t>N 189-П</w:t>
        </w:r>
      </w:hyperlink>
      <w:r w:rsidRPr="00450DC6">
        <w:rPr>
          <w:rFonts w:ascii="PT Astra Serif" w:hAnsi="PT Astra Serif"/>
          <w:sz w:val="24"/>
          <w:szCs w:val="24"/>
        </w:rPr>
        <w:t xml:space="preserve">, от 03.12.2020 </w:t>
      </w:r>
      <w:hyperlink r:id="rId78">
        <w:r w:rsidRPr="00450DC6">
          <w:rPr>
            <w:rFonts w:ascii="PT Astra Serif" w:hAnsi="PT Astra Serif"/>
            <w:sz w:val="24"/>
            <w:szCs w:val="24"/>
          </w:rPr>
          <w:t>N 701-П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17.1. Достигнутым результатом предоставления субсидии является размер площади земель сельскохозяйственного назначения, расположенных на территории Ульяновской области, в границах которых проведено почвенное обследование земель сельскохозяйственного назначения (в гектарах).</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п</w:t>
      </w:r>
      <w:proofErr w:type="gramEnd"/>
      <w:r w:rsidRPr="00450DC6">
        <w:rPr>
          <w:rFonts w:ascii="PT Astra Serif" w:hAnsi="PT Astra Serif"/>
          <w:sz w:val="24"/>
          <w:szCs w:val="24"/>
        </w:rPr>
        <w:t xml:space="preserve">. 17.1 введен </w:t>
      </w:r>
      <w:hyperlink r:id="rId79">
        <w:r w:rsidRPr="00450DC6">
          <w:rPr>
            <w:rFonts w:ascii="PT Astra Serif" w:hAnsi="PT Astra Serif"/>
            <w:sz w:val="24"/>
            <w:szCs w:val="24"/>
          </w:rPr>
          <w:t>постановлением</w:t>
        </w:r>
      </w:hyperlink>
      <w:r w:rsidRPr="00450DC6">
        <w:rPr>
          <w:rFonts w:ascii="PT Astra Serif" w:hAnsi="PT Astra Serif"/>
          <w:sz w:val="24"/>
          <w:szCs w:val="24"/>
        </w:rPr>
        <w:t xml:space="preserve"> Правительства Ульяновской области от 03.12.2020 N 701-П; в ред. </w:t>
      </w:r>
      <w:hyperlink r:id="rId80">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21.12.2022 N 775-П)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17.2. Получатель субсидии не позднее 10-го рабочего дня месяца, следующего за месяцем, в котором ему предоставлена субсидия, представляет в Министерство отчет о достижении значения результата предоставления субсидии, составленный по форме, определенной типовой формой соглашения о предоставлении субсидии, установленной Министерством финансов Ульяновской области для соответствующего вида субсидий.</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п</w:t>
      </w:r>
      <w:proofErr w:type="gramEnd"/>
      <w:r w:rsidRPr="00450DC6">
        <w:rPr>
          <w:rFonts w:ascii="PT Astra Serif" w:hAnsi="PT Astra Serif"/>
          <w:sz w:val="24"/>
          <w:szCs w:val="24"/>
        </w:rPr>
        <w:t xml:space="preserve">. 17.2 введен </w:t>
      </w:r>
      <w:hyperlink r:id="rId81">
        <w:r w:rsidRPr="00450DC6">
          <w:rPr>
            <w:rFonts w:ascii="PT Astra Serif" w:hAnsi="PT Astra Serif"/>
            <w:sz w:val="24"/>
            <w:szCs w:val="24"/>
          </w:rPr>
          <w:t>постановлением</w:t>
        </w:r>
      </w:hyperlink>
      <w:r w:rsidRPr="00450DC6">
        <w:rPr>
          <w:rFonts w:ascii="PT Astra Serif" w:hAnsi="PT Astra Serif"/>
          <w:sz w:val="24"/>
          <w:szCs w:val="24"/>
        </w:rPr>
        <w:t xml:space="preserve"> Правительства Ульяновской области от 03.12.2020 N 701-П; в ред. постановлений Правительства Ульяновской области от 21.07.2022 </w:t>
      </w:r>
      <w:hyperlink r:id="rId82">
        <w:r w:rsidRPr="00450DC6">
          <w:rPr>
            <w:rFonts w:ascii="PT Astra Serif" w:hAnsi="PT Astra Serif"/>
            <w:sz w:val="24"/>
            <w:szCs w:val="24"/>
          </w:rPr>
          <w:t>N 418-П</w:t>
        </w:r>
      </w:hyperlink>
      <w:r w:rsidRPr="00450DC6">
        <w:rPr>
          <w:rFonts w:ascii="PT Astra Serif" w:hAnsi="PT Astra Serif"/>
          <w:sz w:val="24"/>
          <w:szCs w:val="24"/>
        </w:rPr>
        <w:t xml:space="preserve">, от 21.12.2022 </w:t>
      </w:r>
      <w:hyperlink r:id="rId83">
        <w:r w:rsidRPr="00450DC6">
          <w:rPr>
            <w:rFonts w:ascii="PT Astra Serif" w:hAnsi="PT Astra Serif"/>
            <w:sz w:val="24"/>
            <w:szCs w:val="24"/>
          </w:rPr>
          <w:t>N 775-П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18. Министерство обеспечивает соблюдение получателями субсидий условий и порядка, установленных при предоставлении субсидий. Министерство и органы государственного финансового контроля осуществляют проверки, указанные в </w:t>
      </w:r>
      <w:hyperlink w:anchor="P116">
        <w:r w:rsidRPr="00450DC6">
          <w:rPr>
            <w:rFonts w:ascii="PT Astra Serif" w:hAnsi="PT Astra Serif"/>
            <w:sz w:val="24"/>
            <w:szCs w:val="24"/>
          </w:rPr>
          <w:t>подпункте "б" подпункта 6 пункта 11</w:t>
        </w:r>
      </w:hyperlink>
      <w:r w:rsidRPr="00450DC6">
        <w:rPr>
          <w:rFonts w:ascii="PT Astra Serif" w:hAnsi="PT Astra Serif"/>
          <w:sz w:val="24"/>
          <w:szCs w:val="24"/>
        </w:rPr>
        <w:t xml:space="preserve"> настоящих Правил.</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в</w:t>
      </w:r>
      <w:proofErr w:type="gramEnd"/>
      <w:r w:rsidRPr="00450DC6">
        <w:rPr>
          <w:rFonts w:ascii="PT Astra Serif" w:hAnsi="PT Astra Serif"/>
          <w:sz w:val="24"/>
          <w:szCs w:val="24"/>
        </w:rPr>
        <w:t xml:space="preserve"> ред. постановлений Правительства Ульяновской области от 03.12.2020 </w:t>
      </w:r>
      <w:hyperlink r:id="rId84">
        <w:r w:rsidRPr="00450DC6">
          <w:rPr>
            <w:rFonts w:ascii="PT Astra Serif" w:hAnsi="PT Astra Serif"/>
            <w:sz w:val="24"/>
            <w:szCs w:val="24"/>
          </w:rPr>
          <w:t>N 701-П</w:t>
        </w:r>
      </w:hyperlink>
      <w:r w:rsidRPr="00450DC6">
        <w:rPr>
          <w:rFonts w:ascii="PT Astra Serif" w:hAnsi="PT Astra Serif"/>
          <w:sz w:val="24"/>
          <w:szCs w:val="24"/>
        </w:rPr>
        <w:t xml:space="preserve">, от 10.08.2021 </w:t>
      </w:r>
      <w:hyperlink r:id="rId85">
        <w:r w:rsidRPr="00450DC6">
          <w:rPr>
            <w:rFonts w:ascii="PT Astra Serif" w:hAnsi="PT Astra Serif"/>
            <w:sz w:val="24"/>
            <w:szCs w:val="24"/>
          </w:rPr>
          <w:t>N 365-П</w:t>
        </w:r>
      </w:hyperlink>
      <w:r w:rsidRPr="00450DC6">
        <w:rPr>
          <w:rFonts w:ascii="PT Astra Serif" w:hAnsi="PT Astra Serif"/>
          <w:sz w:val="24"/>
          <w:szCs w:val="24"/>
        </w:rPr>
        <w:t xml:space="preserve">, от 09.03.2022 </w:t>
      </w:r>
      <w:hyperlink r:id="rId86">
        <w:r w:rsidRPr="00450DC6">
          <w:rPr>
            <w:rFonts w:ascii="PT Astra Serif" w:hAnsi="PT Astra Serif"/>
            <w:sz w:val="24"/>
            <w:szCs w:val="24"/>
          </w:rPr>
          <w:t>N 111-П</w:t>
        </w:r>
      </w:hyperlink>
      <w:r w:rsidRPr="00450DC6">
        <w:rPr>
          <w:rFonts w:ascii="PT Astra Serif" w:hAnsi="PT Astra Serif"/>
          <w:sz w:val="24"/>
          <w:szCs w:val="24"/>
        </w:rPr>
        <w:t xml:space="preserve">, от 21.07.2022 </w:t>
      </w:r>
      <w:hyperlink r:id="rId87">
        <w:r w:rsidRPr="00450DC6">
          <w:rPr>
            <w:rFonts w:ascii="PT Astra Serif" w:hAnsi="PT Astra Serif"/>
            <w:sz w:val="24"/>
            <w:szCs w:val="24"/>
          </w:rPr>
          <w:t>N 418-П</w:t>
        </w:r>
      </w:hyperlink>
      <w:r w:rsidRPr="00450DC6">
        <w:rPr>
          <w:rFonts w:ascii="PT Astra Serif" w:hAnsi="PT Astra Serif"/>
          <w:sz w:val="24"/>
          <w:szCs w:val="24"/>
        </w:rPr>
        <w:t xml:space="preserve">, от 21.12.2022 </w:t>
      </w:r>
      <w:hyperlink r:id="rId88">
        <w:r w:rsidRPr="00450DC6">
          <w:rPr>
            <w:rFonts w:ascii="PT Astra Serif" w:hAnsi="PT Astra Serif"/>
            <w:sz w:val="24"/>
            <w:szCs w:val="24"/>
          </w:rPr>
          <w:t>N 775-П</w:t>
        </w:r>
      </w:hyperlink>
      <w:r w:rsidRPr="00450DC6">
        <w:rPr>
          <w:rFonts w:ascii="PT Astra Serif" w:hAnsi="PT Astra Serif"/>
          <w:sz w:val="24"/>
          <w:szCs w:val="24"/>
        </w:rPr>
        <w:t>)</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Абзац утратил силу. - </w:t>
      </w:r>
      <w:hyperlink r:id="rId89">
        <w:r w:rsidRPr="00450DC6">
          <w:rPr>
            <w:rFonts w:ascii="PT Astra Serif" w:hAnsi="PT Astra Serif"/>
            <w:sz w:val="24"/>
            <w:szCs w:val="24"/>
          </w:rPr>
          <w:t>Постановление</w:t>
        </w:r>
      </w:hyperlink>
      <w:r w:rsidRPr="00450DC6">
        <w:rPr>
          <w:rFonts w:ascii="PT Astra Serif" w:hAnsi="PT Astra Serif"/>
          <w:sz w:val="24"/>
          <w:szCs w:val="24"/>
        </w:rPr>
        <w:t xml:space="preserve"> Правительства Ульяновской области от 17.11.2023 N 590-П.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19. В случае нарушения получателем субсидии условий, установленных при предоставлении субсидии, </w:t>
      </w:r>
      <w:proofErr w:type="gramStart"/>
      <w:r w:rsidRPr="00450DC6">
        <w:rPr>
          <w:rFonts w:ascii="PT Astra Serif" w:hAnsi="PT Astra Serif"/>
          <w:sz w:val="24"/>
          <w:szCs w:val="24"/>
        </w:rPr>
        <w:t>выявленного</w:t>
      </w:r>
      <w:proofErr w:type="gramEnd"/>
      <w:r w:rsidRPr="00450DC6">
        <w:rPr>
          <w:rFonts w:ascii="PT Astra Serif" w:hAnsi="PT Astra Serif"/>
          <w:sz w:val="24"/>
          <w:szCs w:val="24"/>
        </w:rPr>
        <w:t xml:space="preserve"> в том числе по результатам проверок, проведенных Министерством или уполномоченным органом государственного финансового контроля, субсидия подлежит возврату в областной бюджет Ульяновской области в полном объеме.</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в</w:t>
      </w:r>
      <w:proofErr w:type="gramEnd"/>
      <w:r w:rsidRPr="00450DC6">
        <w:rPr>
          <w:rFonts w:ascii="PT Astra Serif" w:hAnsi="PT Astra Serif"/>
          <w:sz w:val="24"/>
          <w:szCs w:val="24"/>
        </w:rPr>
        <w:t xml:space="preserve"> ред. </w:t>
      </w:r>
      <w:hyperlink r:id="rId90">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21.12.2022 N 775-П)</w:t>
      </w:r>
    </w:p>
    <w:p w:rsidR="00450DC6" w:rsidRPr="00450DC6" w:rsidRDefault="00450DC6">
      <w:pPr>
        <w:pStyle w:val="ConsPlusNormal"/>
        <w:spacing w:before="220"/>
        <w:ind w:firstLine="540"/>
        <w:jc w:val="both"/>
        <w:rPr>
          <w:rFonts w:ascii="PT Astra Serif" w:hAnsi="PT Astra Serif"/>
          <w:sz w:val="24"/>
          <w:szCs w:val="24"/>
        </w:rPr>
      </w:pPr>
      <w:proofErr w:type="gramStart"/>
      <w:r w:rsidRPr="00450DC6">
        <w:rPr>
          <w:rFonts w:ascii="PT Astra Serif" w:hAnsi="PT Astra Serif"/>
          <w:sz w:val="24"/>
          <w:szCs w:val="24"/>
        </w:rPr>
        <w:t>В случае выявления в том числе по результатам проверок, проведенных Министерством или уполномоченным органом государственного финансового контроля, в представленных получателем субсидии документах, подтверждающих затраты, в целях возмещения которых предоставлена субсидия, недостоверных сведений возврату в областной бюджет Ульяновской области подлежит только та часть субсидии, затраты в связи с предоставлением которой подтверждены указанными документами.</w:t>
      </w:r>
      <w:proofErr w:type="gramEnd"/>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91">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21.12.2022 N 775-П)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В случае непредставления или несвоевременного представления получателем субсидии отчета о достижении значения результата предоставления субсидии субсидия подлежит возврату в областной бюджет Ульяновской области в полном объеме.</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92">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21.07.2022 N 418-П)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Абзац утратил силу. - </w:t>
      </w:r>
      <w:hyperlink r:id="rId93">
        <w:r w:rsidRPr="00450DC6">
          <w:rPr>
            <w:rFonts w:ascii="PT Astra Serif" w:hAnsi="PT Astra Serif"/>
            <w:sz w:val="24"/>
            <w:szCs w:val="24"/>
          </w:rPr>
          <w:t>Постановление</w:t>
        </w:r>
      </w:hyperlink>
      <w:r w:rsidRPr="00450DC6">
        <w:rPr>
          <w:rFonts w:ascii="PT Astra Serif" w:hAnsi="PT Astra Serif"/>
          <w:sz w:val="24"/>
          <w:szCs w:val="24"/>
        </w:rPr>
        <w:t xml:space="preserve"> Правительства Ульяновской области от 21.12.2022 N 775-П.</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(п. 19 в ред. </w:t>
      </w:r>
      <w:hyperlink r:id="rId94">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03.12.2020 N 701-П)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20. Министерство обеспечивает возврат субсидии в областной бюджет Ульяновской области путем направления получателю субсидии в срок, не превышающий 30 календарных </w:t>
      </w:r>
      <w:r w:rsidRPr="00450DC6">
        <w:rPr>
          <w:rFonts w:ascii="PT Astra Serif" w:hAnsi="PT Astra Serif"/>
          <w:sz w:val="24"/>
          <w:szCs w:val="24"/>
        </w:rPr>
        <w:lastRenderedPageBreak/>
        <w:t>дней со дня установления одного из обстоятельств, являющихся основаниями для возврата субсидии, требования о возврате субсидии в течение 30 календарных дней со дня получения указанного требования.</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w:t>
      </w:r>
      <w:proofErr w:type="gramStart"/>
      <w:r w:rsidRPr="00450DC6">
        <w:rPr>
          <w:rFonts w:ascii="PT Astra Serif" w:hAnsi="PT Astra Serif"/>
          <w:sz w:val="24"/>
          <w:szCs w:val="24"/>
        </w:rPr>
        <w:t>в</w:t>
      </w:r>
      <w:proofErr w:type="gramEnd"/>
      <w:r w:rsidRPr="00450DC6">
        <w:rPr>
          <w:rFonts w:ascii="PT Astra Serif" w:hAnsi="PT Astra Serif"/>
          <w:sz w:val="24"/>
          <w:szCs w:val="24"/>
        </w:rPr>
        <w:t xml:space="preserve"> ред. </w:t>
      </w:r>
      <w:hyperlink r:id="rId95">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06.05.2019 N 189-П)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Возврат субсидии осуществляется получателем субсидии в следующем порядке:</w:t>
      </w:r>
    </w:p>
    <w:p w:rsidR="00450DC6" w:rsidRPr="00450DC6" w:rsidRDefault="00450DC6">
      <w:pPr>
        <w:pStyle w:val="ConsPlusNormal"/>
        <w:spacing w:before="220"/>
        <w:ind w:firstLine="540"/>
        <w:jc w:val="both"/>
        <w:rPr>
          <w:rFonts w:ascii="PT Astra Serif" w:hAnsi="PT Astra Serif"/>
          <w:sz w:val="24"/>
          <w:szCs w:val="24"/>
        </w:rPr>
      </w:pPr>
      <w:bookmarkStart w:id="12" w:name="P154"/>
      <w:bookmarkEnd w:id="12"/>
      <w:r w:rsidRPr="00450DC6">
        <w:rPr>
          <w:rFonts w:ascii="PT Astra Serif" w:hAnsi="PT Astra Serif"/>
          <w:sz w:val="24"/>
          <w:szCs w:val="24"/>
        </w:rPr>
        <w:t>возврат субсидии в период до 25 декабря текущего финансового года включительно осуществляется на лицевой счет Министерства, с которого была перечислена субсидия на счет получателя субсидии;</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возврат субсидии в период после 25 декабря текущего финансового года осуществляется на лицевой счет Министерства, реквизиты которого сообщаются Министерством получателю субсидии в требовании о возврате субсидии.</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w:t>
      </w:r>
      <w:hyperlink r:id="rId96">
        <w:r w:rsidRPr="00450DC6">
          <w:rPr>
            <w:rFonts w:ascii="PT Astra Serif" w:hAnsi="PT Astra Serif"/>
            <w:sz w:val="24"/>
            <w:szCs w:val="24"/>
          </w:rPr>
          <w:t>постановления</w:t>
        </w:r>
      </w:hyperlink>
      <w:r w:rsidRPr="00450DC6">
        <w:rPr>
          <w:rFonts w:ascii="PT Astra Serif" w:hAnsi="PT Astra Serif"/>
          <w:sz w:val="24"/>
          <w:szCs w:val="24"/>
        </w:rPr>
        <w:t xml:space="preserve"> Правительства Ульяновской области от 06.05.2019 N 189-П)</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В случае отказа или уклонения получателя субсидии от добровольного возврата субсидии в областной бюджет Ульяновской области Министерство принимает предусмотренные законодательством Российской Федерации меры по ее принудительному взысканию.</w:t>
      </w:r>
    </w:p>
    <w:p w:rsidR="00450DC6" w:rsidRPr="00450DC6" w:rsidRDefault="00450DC6">
      <w:pPr>
        <w:pStyle w:val="ConsPlusNormal"/>
        <w:spacing w:before="220"/>
        <w:ind w:firstLine="540"/>
        <w:jc w:val="both"/>
        <w:rPr>
          <w:rFonts w:ascii="PT Astra Serif" w:hAnsi="PT Astra Serif"/>
          <w:sz w:val="24"/>
          <w:szCs w:val="24"/>
        </w:rPr>
      </w:pPr>
      <w:r w:rsidRPr="00450DC6">
        <w:rPr>
          <w:rFonts w:ascii="PT Astra Serif" w:hAnsi="PT Astra Serif"/>
          <w:sz w:val="24"/>
          <w:szCs w:val="24"/>
        </w:rPr>
        <w:t xml:space="preserve">21. </w:t>
      </w:r>
      <w:proofErr w:type="gramStart"/>
      <w:r w:rsidRPr="00450DC6">
        <w:rPr>
          <w:rFonts w:ascii="PT Astra Serif" w:hAnsi="PT Astra Serif"/>
          <w:sz w:val="24"/>
          <w:szCs w:val="24"/>
        </w:rPr>
        <w:t>Средства, образовавшиеся в результате возврата субсидий, подлежат предоставлению в текущем финансовом году заявителям, имеющим право на получение субсидий и не получившим субсидии в связи с отсутствием или недостаточностью лимитов бюджетных обязательств на предоставление субсидий, доведенных до Министерства как получателя средств областного бюджета Ульяновской области, представившим документы ранее других заявителей в соответствии с очередностью представления заявлений, определяемой по дате и времени</w:t>
      </w:r>
      <w:proofErr w:type="gramEnd"/>
      <w:r w:rsidRPr="00450DC6">
        <w:rPr>
          <w:rFonts w:ascii="PT Astra Serif" w:hAnsi="PT Astra Serif"/>
          <w:sz w:val="24"/>
          <w:szCs w:val="24"/>
        </w:rPr>
        <w:t xml:space="preserve"> их регистрации в журнале регистрации. В случае отсутствия таких заявителей субсидии подлежат возврату Министерством в доход областного бюджета Ульяновской области в установленном законодательством порядке.</w:t>
      </w:r>
    </w:p>
    <w:p w:rsidR="00450DC6" w:rsidRPr="00450DC6" w:rsidRDefault="00450DC6">
      <w:pPr>
        <w:pStyle w:val="ConsPlusNormal"/>
        <w:jc w:val="both"/>
        <w:rPr>
          <w:rFonts w:ascii="PT Astra Serif" w:hAnsi="PT Astra Serif"/>
          <w:sz w:val="24"/>
          <w:szCs w:val="24"/>
        </w:rPr>
      </w:pPr>
      <w:r w:rsidRPr="00450DC6">
        <w:rPr>
          <w:rFonts w:ascii="PT Astra Serif" w:hAnsi="PT Astra Serif"/>
          <w:sz w:val="24"/>
          <w:szCs w:val="24"/>
        </w:rPr>
        <w:t xml:space="preserve">(в ред. постановлений Правительства Ульяновской области от 06.05.2019 </w:t>
      </w:r>
      <w:hyperlink r:id="rId97">
        <w:r w:rsidRPr="00450DC6">
          <w:rPr>
            <w:rFonts w:ascii="PT Astra Serif" w:hAnsi="PT Astra Serif"/>
            <w:sz w:val="24"/>
            <w:szCs w:val="24"/>
          </w:rPr>
          <w:t>N 189-П</w:t>
        </w:r>
      </w:hyperlink>
      <w:r w:rsidRPr="00450DC6">
        <w:rPr>
          <w:rFonts w:ascii="PT Astra Serif" w:hAnsi="PT Astra Serif"/>
          <w:sz w:val="24"/>
          <w:szCs w:val="24"/>
        </w:rPr>
        <w:t xml:space="preserve">, от 03.12.2020 </w:t>
      </w:r>
      <w:hyperlink r:id="rId98">
        <w:r w:rsidRPr="00450DC6">
          <w:rPr>
            <w:rFonts w:ascii="PT Astra Serif" w:hAnsi="PT Astra Serif"/>
            <w:sz w:val="24"/>
            <w:szCs w:val="24"/>
          </w:rPr>
          <w:t>N 701-П</w:t>
        </w:r>
      </w:hyperlink>
      <w:r w:rsidRPr="00450DC6">
        <w:rPr>
          <w:rFonts w:ascii="PT Astra Serif" w:hAnsi="PT Astra Serif"/>
          <w:sz w:val="24"/>
          <w:szCs w:val="24"/>
        </w:rPr>
        <w:t>)</w:t>
      </w:r>
    </w:p>
    <w:p w:rsidR="00450DC6" w:rsidRPr="00450DC6" w:rsidRDefault="00450DC6">
      <w:pPr>
        <w:pStyle w:val="ConsPlusNormal"/>
        <w:jc w:val="both"/>
        <w:rPr>
          <w:rFonts w:ascii="PT Astra Serif" w:hAnsi="PT Astra Serif"/>
          <w:sz w:val="24"/>
          <w:szCs w:val="24"/>
        </w:rPr>
      </w:pPr>
    </w:p>
    <w:p w:rsidR="00450DC6" w:rsidRPr="00450DC6" w:rsidRDefault="00450DC6">
      <w:pPr>
        <w:pStyle w:val="ConsPlusNormal"/>
        <w:jc w:val="both"/>
        <w:rPr>
          <w:rFonts w:ascii="PT Astra Serif" w:hAnsi="PT Astra Serif"/>
          <w:sz w:val="24"/>
          <w:szCs w:val="24"/>
        </w:rPr>
      </w:pPr>
    </w:p>
    <w:p w:rsidR="00450DC6" w:rsidRPr="00450DC6" w:rsidRDefault="00450DC6">
      <w:pPr>
        <w:pStyle w:val="ConsPlusNormal"/>
        <w:pBdr>
          <w:bottom w:val="single" w:sz="6" w:space="0" w:color="auto"/>
        </w:pBdr>
        <w:spacing w:before="100" w:after="100"/>
        <w:jc w:val="both"/>
        <w:rPr>
          <w:rFonts w:ascii="PT Astra Serif" w:hAnsi="PT Astra Serif"/>
          <w:sz w:val="24"/>
          <w:szCs w:val="24"/>
        </w:rPr>
      </w:pPr>
    </w:p>
    <w:p w:rsidR="006B6C07" w:rsidRPr="00450DC6" w:rsidRDefault="00450DC6">
      <w:pPr>
        <w:rPr>
          <w:rFonts w:ascii="PT Astra Serif" w:hAnsi="PT Astra Serif"/>
          <w:sz w:val="24"/>
          <w:szCs w:val="24"/>
        </w:rPr>
      </w:pPr>
    </w:p>
    <w:sectPr w:rsidR="006B6C07" w:rsidRPr="00450DC6" w:rsidSect="00450DC6">
      <w:pgSz w:w="11906" w:h="16838"/>
      <w:pgMar w:top="1134" w:right="56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450DC6"/>
    <w:rsid w:val="00012884"/>
    <w:rsid w:val="000532BF"/>
    <w:rsid w:val="000A61B5"/>
    <w:rsid w:val="00107C4B"/>
    <w:rsid w:val="001668B3"/>
    <w:rsid w:val="001B4E77"/>
    <w:rsid w:val="001C4AF9"/>
    <w:rsid w:val="001E27AA"/>
    <w:rsid w:val="001E4E88"/>
    <w:rsid w:val="001F54A8"/>
    <w:rsid w:val="00200098"/>
    <w:rsid w:val="002345A1"/>
    <w:rsid w:val="00240184"/>
    <w:rsid w:val="002A2E04"/>
    <w:rsid w:val="002E1FE2"/>
    <w:rsid w:val="002F043F"/>
    <w:rsid w:val="0036706E"/>
    <w:rsid w:val="00373025"/>
    <w:rsid w:val="00381CDE"/>
    <w:rsid w:val="003B3361"/>
    <w:rsid w:val="003C416B"/>
    <w:rsid w:val="003C4B60"/>
    <w:rsid w:val="00401CCA"/>
    <w:rsid w:val="00445935"/>
    <w:rsid w:val="00450DC6"/>
    <w:rsid w:val="00460623"/>
    <w:rsid w:val="004920FA"/>
    <w:rsid w:val="004D546C"/>
    <w:rsid w:val="004D6104"/>
    <w:rsid w:val="004E4509"/>
    <w:rsid w:val="00504E0A"/>
    <w:rsid w:val="00541689"/>
    <w:rsid w:val="00565937"/>
    <w:rsid w:val="00570155"/>
    <w:rsid w:val="00570FC0"/>
    <w:rsid w:val="005735BE"/>
    <w:rsid w:val="005B1085"/>
    <w:rsid w:val="0060531D"/>
    <w:rsid w:val="006106E3"/>
    <w:rsid w:val="00631D61"/>
    <w:rsid w:val="00644ECD"/>
    <w:rsid w:val="00657C08"/>
    <w:rsid w:val="006742D5"/>
    <w:rsid w:val="006D0B32"/>
    <w:rsid w:val="006D32E1"/>
    <w:rsid w:val="006F6A64"/>
    <w:rsid w:val="007009D1"/>
    <w:rsid w:val="00711D04"/>
    <w:rsid w:val="0073329E"/>
    <w:rsid w:val="007367BE"/>
    <w:rsid w:val="00751E82"/>
    <w:rsid w:val="007A310F"/>
    <w:rsid w:val="007E1500"/>
    <w:rsid w:val="00816008"/>
    <w:rsid w:val="0082778B"/>
    <w:rsid w:val="00855C9A"/>
    <w:rsid w:val="00873F3D"/>
    <w:rsid w:val="008753BD"/>
    <w:rsid w:val="008879F3"/>
    <w:rsid w:val="008A6392"/>
    <w:rsid w:val="008B3249"/>
    <w:rsid w:val="008C6831"/>
    <w:rsid w:val="008E022E"/>
    <w:rsid w:val="00902B3A"/>
    <w:rsid w:val="00912D6B"/>
    <w:rsid w:val="00942A1C"/>
    <w:rsid w:val="00951547"/>
    <w:rsid w:val="009D5751"/>
    <w:rsid w:val="00A43AE9"/>
    <w:rsid w:val="00A44419"/>
    <w:rsid w:val="00A4595B"/>
    <w:rsid w:val="00A50007"/>
    <w:rsid w:val="00AA42C3"/>
    <w:rsid w:val="00AC7D3A"/>
    <w:rsid w:val="00AD405F"/>
    <w:rsid w:val="00AE37DB"/>
    <w:rsid w:val="00AF3E5B"/>
    <w:rsid w:val="00AF639A"/>
    <w:rsid w:val="00B035DF"/>
    <w:rsid w:val="00B313AF"/>
    <w:rsid w:val="00B31BC3"/>
    <w:rsid w:val="00B3749D"/>
    <w:rsid w:val="00B46008"/>
    <w:rsid w:val="00B52F89"/>
    <w:rsid w:val="00B57CB8"/>
    <w:rsid w:val="00B62808"/>
    <w:rsid w:val="00B77A2C"/>
    <w:rsid w:val="00BB5077"/>
    <w:rsid w:val="00BD00E1"/>
    <w:rsid w:val="00C0376C"/>
    <w:rsid w:val="00C33502"/>
    <w:rsid w:val="00C5781F"/>
    <w:rsid w:val="00C90FA0"/>
    <w:rsid w:val="00C92B23"/>
    <w:rsid w:val="00CB7001"/>
    <w:rsid w:val="00CC1355"/>
    <w:rsid w:val="00CC45EC"/>
    <w:rsid w:val="00CD21A7"/>
    <w:rsid w:val="00D04CC8"/>
    <w:rsid w:val="00D149EA"/>
    <w:rsid w:val="00D96A82"/>
    <w:rsid w:val="00DA6503"/>
    <w:rsid w:val="00DB52ED"/>
    <w:rsid w:val="00E2130C"/>
    <w:rsid w:val="00E24490"/>
    <w:rsid w:val="00E36319"/>
    <w:rsid w:val="00E9130E"/>
    <w:rsid w:val="00E9342B"/>
    <w:rsid w:val="00EA3F7F"/>
    <w:rsid w:val="00ED47B3"/>
    <w:rsid w:val="00EE2C4F"/>
    <w:rsid w:val="00F35F32"/>
    <w:rsid w:val="00F64A71"/>
    <w:rsid w:val="00F71788"/>
    <w:rsid w:val="00FB2A98"/>
    <w:rsid w:val="00FE3CDE"/>
    <w:rsid w:val="00FF330D"/>
    <w:rsid w:val="00FF5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89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DC6"/>
    <w:pPr>
      <w:widowControl w:val="0"/>
      <w:autoSpaceDE w:val="0"/>
      <w:autoSpaceDN w:val="0"/>
      <w:ind w:left="0" w:firstLine="0"/>
      <w:jc w:val="left"/>
    </w:pPr>
    <w:rPr>
      <w:rFonts w:ascii="Calibri" w:eastAsiaTheme="minorEastAsia" w:hAnsi="Calibri" w:cs="Calibri"/>
      <w:lang w:eastAsia="ru-RU"/>
    </w:rPr>
  </w:style>
  <w:style w:type="paragraph" w:customStyle="1" w:styleId="ConsPlusTitle">
    <w:name w:val="ConsPlusTitle"/>
    <w:rsid w:val="00450DC6"/>
    <w:pPr>
      <w:widowControl w:val="0"/>
      <w:autoSpaceDE w:val="0"/>
      <w:autoSpaceDN w:val="0"/>
      <w:ind w:left="0" w:firstLine="0"/>
      <w:jc w:val="left"/>
    </w:pPr>
    <w:rPr>
      <w:rFonts w:ascii="Calibri" w:eastAsiaTheme="minorEastAsia" w:hAnsi="Calibri" w:cs="Calibri"/>
      <w:b/>
      <w:lang w:eastAsia="ru-RU"/>
    </w:rPr>
  </w:style>
  <w:style w:type="paragraph" w:customStyle="1" w:styleId="ConsPlusTitlePage">
    <w:name w:val="ConsPlusTitlePage"/>
    <w:rsid w:val="00450DC6"/>
    <w:pPr>
      <w:widowControl w:val="0"/>
      <w:autoSpaceDE w:val="0"/>
      <w:autoSpaceDN w:val="0"/>
      <w:ind w:left="0"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D51FAF229CC857DBC87ED068FC34E8CFBADD54D9418F667B3F4DA4C53727988048FAD2E9B0E66EEFFBB4857D74C705103FD6F9D648291B821189V2WFM" TargetMode="External"/><Relationship Id="rId21" Type="http://schemas.openxmlformats.org/officeDocument/2006/relationships/hyperlink" Target="consultantplus://offline/ref=A3D51FAF229CC857DBC87ED068FC34E8CFBADD54D8448B687A3F4DA4C53727988048FAD2E9B0E66EEFF9B0867D74C705103FD6F9D648291B821189V2WFM" TargetMode="External"/><Relationship Id="rId34" Type="http://schemas.openxmlformats.org/officeDocument/2006/relationships/hyperlink" Target="consultantplus://offline/ref=A3D51FAF229CC857DBC87ED068FC34E8CFBADD54D9418D6D7E3F4DA4C53727988048FAD2E9B0E66EEFFBB2847D74C705103FD6F9D648291B821189V2WFM" TargetMode="External"/><Relationship Id="rId42" Type="http://schemas.openxmlformats.org/officeDocument/2006/relationships/hyperlink" Target="consultantplus://offline/ref=A3D51FAF229CC857DBC87ED068FC34E8CFBADD54D9418D6D783F4DA4C53727988048FAD2E9B0E66EEFFBB6867D74C705103FD6F9D648291B821189V2WFM" TargetMode="External"/><Relationship Id="rId47" Type="http://schemas.openxmlformats.org/officeDocument/2006/relationships/hyperlink" Target="consultantplus://offline/ref=A3D51FAF229CC857DBC87ED068FC34E8CFBADD54DA4A88667A3F4DA4C53727988048FAD2E9B0E66EEFF8B8837D74C705103FD6F9D648291B821189V2WFM" TargetMode="External"/><Relationship Id="rId50" Type="http://schemas.openxmlformats.org/officeDocument/2006/relationships/hyperlink" Target="consultantplus://offline/ref=A3D51FAF229CC857DBC87ED068FC34E8CFBADD54D8448B687A3F4DA4C53727988048FAD2E9B0E66EEFF9B2877D74C705103FD6F9D648291B821189V2WFM" TargetMode="External"/><Relationship Id="rId55" Type="http://schemas.openxmlformats.org/officeDocument/2006/relationships/hyperlink" Target="consultantplus://offline/ref=A3D51FAF229CC857DBC87ED068FC34E8CFBADD54D9418D6D793F4DA4C53727988048FAD2E9B0E66EEFFBB0867D74C705103FD6F9D648291B821189V2WFM" TargetMode="External"/><Relationship Id="rId63" Type="http://schemas.openxmlformats.org/officeDocument/2006/relationships/hyperlink" Target="consultantplus://offline/ref=A3D51FAF229CC857DBC87ED068FC34E8CFBADD54D9418E667A3F4DA4C53727988048FAD2E9B0E66EEFFCB8877D74C705103FD6F9D648291B821189V2WFM" TargetMode="External"/><Relationship Id="rId68" Type="http://schemas.openxmlformats.org/officeDocument/2006/relationships/hyperlink" Target="consultantplus://offline/ref=A3D51FAF229CC857DBC87ED068FC34E8CFBADD54D9418D6D7E3F4DA4C53727988048FAD2E9B0E66EEFFBB4817D74C705103FD6F9D648291B821189V2WFM" TargetMode="External"/><Relationship Id="rId76" Type="http://schemas.openxmlformats.org/officeDocument/2006/relationships/hyperlink" Target="consultantplus://offline/ref=A3D51FAF229CC857DBC87ED068FC34E8CFBADD54D9418D6D7E3F4DA4C53727988048FAD2E9B0E66EEFFBB4867D74C705103FD6F9D648291B821189V2WFM" TargetMode="External"/><Relationship Id="rId84" Type="http://schemas.openxmlformats.org/officeDocument/2006/relationships/hyperlink" Target="consultantplus://offline/ref=A3D51FAF229CC857DBC87ED068FC34E8CFBADD54D8448B687A3F4DA4C53727988048FAD2E9B0E66EEFF9B5847D74C705103FD6F9D648291B821189V2WFM" TargetMode="External"/><Relationship Id="rId89" Type="http://schemas.openxmlformats.org/officeDocument/2006/relationships/hyperlink" Target="consultantplus://offline/ref=A3D51FAF229CC857DBC87ED068FC34E8CFBADD54D9418F667B3F4DA4C53727988048FAD2E9B0E66EEFFBB5817D74C705103FD6F9D648291B821189V2WFM" TargetMode="External"/><Relationship Id="rId97" Type="http://schemas.openxmlformats.org/officeDocument/2006/relationships/hyperlink" Target="consultantplus://offline/ref=A3D51FAF229CC857DBC87ED068FC34E8CFBADD54D9418E667A3F4DA4C53727988048FAD2E9B0E66EEFFDB1847D74C705103FD6F9D648291B821189V2WFM" TargetMode="External"/><Relationship Id="rId7" Type="http://schemas.openxmlformats.org/officeDocument/2006/relationships/hyperlink" Target="consultantplus://offline/ref=A3D51FAF229CC857DBC87ED068FC34E8CFBADD54D8448B687A3F4DA4C53727988048FAD2E9B0E66EEFF9B0817D74C705103FD6F9D648291B821189V2WFM" TargetMode="External"/><Relationship Id="rId71" Type="http://schemas.openxmlformats.org/officeDocument/2006/relationships/hyperlink" Target="consultantplus://offline/ref=A3D51FAF229CC857DBC87ED068FC34E8CFBADD54D9418D6D7E3F4DA4C53727988048FAD2E9B0E66EEFFBB4847D74C705103FD6F9D648291B821189V2WFM" TargetMode="External"/><Relationship Id="rId92" Type="http://schemas.openxmlformats.org/officeDocument/2006/relationships/hyperlink" Target="consultantplus://offline/ref=A3D51FAF229CC857DBC87ED068FC34E8CFBADD54D9418D6D783F4DA4C53727988048FAD2E9B0E66EEFFBB7857D74C705103FD6F9D648291B821189V2WFM" TargetMode="External"/><Relationship Id="rId2" Type="http://schemas.openxmlformats.org/officeDocument/2006/relationships/settings" Target="settings.xml"/><Relationship Id="rId16" Type="http://schemas.openxmlformats.org/officeDocument/2006/relationships/hyperlink" Target="consultantplus://offline/ref=A3D51FAF229CC857DBC87ED068FC34E8CFBADD54D9418E667A3F4DA4C53727988048FAD2E9B0E66EEFFCB6807D74C705103FD6F9D648291B821189V2WFM" TargetMode="External"/><Relationship Id="rId29" Type="http://schemas.openxmlformats.org/officeDocument/2006/relationships/hyperlink" Target="consultantplus://offline/ref=A3D51FAF229CC857DBC87ED068FC34E8CFBADD54D9418E667A3F4DA4C53727988048FAD2E9B0E66EEFFCB6867D74C705103FD6F9D648291B821189V2WFM" TargetMode="External"/><Relationship Id="rId11" Type="http://schemas.openxmlformats.org/officeDocument/2006/relationships/hyperlink" Target="consultantplus://offline/ref=A3D51FAF229CC857DBC87ED068FC34E8CFBADD54D9418D6D7E3F4DA4C53727988048FAD2E9B0E66EEFFBB2837D74C705103FD6F9D648291B821189V2WFM" TargetMode="External"/><Relationship Id="rId24" Type="http://schemas.openxmlformats.org/officeDocument/2006/relationships/hyperlink" Target="consultantplus://offline/ref=A3D51FAF229CC857DBC87ED068FC34E8CFBADD54D9418D6D783F4DA4C53727988048FAD2E9B0E66EEFFBB5887D74C705103FD6F9D648291B821189V2WFM" TargetMode="External"/><Relationship Id="rId32" Type="http://schemas.openxmlformats.org/officeDocument/2006/relationships/hyperlink" Target="consultantplus://offline/ref=A3D51FAF229CC857DBC87ED068FC34E8CFBADD54D9418E667A3F4DA4C53727988048FAD2E9B0E66EEFFCB6877D74C705103FD6F9D648291B821189V2WFM" TargetMode="External"/><Relationship Id="rId37" Type="http://schemas.openxmlformats.org/officeDocument/2006/relationships/hyperlink" Target="consultantplus://offline/ref=A3D51FAF229CC857DBC87ED068FC34E8CFBADD54DA4A88667A3F4DA4C53727988048FAD2E9B0E66EEFF8B7897D74C705103FD6F9D648291B821189V2WFM" TargetMode="External"/><Relationship Id="rId40" Type="http://schemas.openxmlformats.org/officeDocument/2006/relationships/hyperlink" Target="consultantplus://offline/ref=A3D51FAF229CC857DBC87ED068FC34E8CFBADD54D9418D6D783F4DA4C53727988048FAD2E9B0E66EEFFBB6857D74C705103FD6F9D648291B821189V2WFM" TargetMode="External"/><Relationship Id="rId45" Type="http://schemas.openxmlformats.org/officeDocument/2006/relationships/hyperlink" Target="consultantplus://offline/ref=A3D51FAF229CC857DBC87ED068FC34E8CFBADD54D9418D6D7E3F4DA4C53727988048FAD2E9B0E66EEFFBB2877D74C705103FD6F9D648291B821189V2WFM" TargetMode="External"/><Relationship Id="rId53" Type="http://schemas.openxmlformats.org/officeDocument/2006/relationships/hyperlink" Target="consultantplus://offline/ref=A3D51FAF229CC857DBC87ED068FC34E8CFBADD54D8448B687A3F4DA4C53727988048FAD2E9B0E66EEFF9B2887D74C705103FD6F9D648291B821189V2WFM" TargetMode="External"/><Relationship Id="rId58" Type="http://schemas.openxmlformats.org/officeDocument/2006/relationships/hyperlink" Target="consultantplus://offline/ref=A3D51FAF229CC857DBC87ED068FC34E8CFBADD54D9418F667B3F4DA4C53727988048FAD2E9B0E66EEFFBB4887D74C705103FD6F9D648291B821189V2WFM" TargetMode="External"/><Relationship Id="rId66" Type="http://schemas.openxmlformats.org/officeDocument/2006/relationships/hyperlink" Target="consultantplus://offline/ref=A3D51FAF229CC857DBC860DD7E906AE2CDB78259D6468438266016F9923E2DCFC707A392AABFE565BBA9F4D57B20935F4430C8FEC84BV2W8M" TargetMode="External"/><Relationship Id="rId74" Type="http://schemas.openxmlformats.org/officeDocument/2006/relationships/hyperlink" Target="consultantplus://offline/ref=A3D51FAF229CC857DBC87ED068FC34E8CFBADD54D8448B687A3F4DA4C53727988048FAD2E9B0E66EEFF9B4847D74C705103FD6F9D648291B821189V2WFM" TargetMode="External"/><Relationship Id="rId79" Type="http://schemas.openxmlformats.org/officeDocument/2006/relationships/hyperlink" Target="consultantplus://offline/ref=A3D51FAF229CC857DBC87ED068FC34E8CFBADD54D8448B687A3F4DA4C53727988048FAD2E9B0E66EEFF9B5817D74C705103FD6F9D648291B821189V2WFM" TargetMode="External"/><Relationship Id="rId87" Type="http://schemas.openxmlformats.org/officeDocument/2006/relationships/hyperlink" Target="consultantplus://offline/ref=A3D51FAF229CC857DBC87ED068FC34E8CFBADD54D9418D6D783F4DA4C53727988048FAD2E9B0E66EEFFBB7817D74C705103FD6F9D648291B821189V2WFM" TargetMode="External"/><Relationship Id="rId5" Type="http://schemas.openxmlformats.org/officeDocument/2006/relationships/hyperlink" Target="consultantplus://offline/ref=A3D51FAF229CC857DBC87ED068FC34E8CFBADD54D9418E667A3F4DA4C53727988048FAD2E9B0E66EEFFCB5877D74C705103FD6F9D648291B821189V2WFM" TargetMode="External"/><Relationship Id="rId61" Type="http://schemas.openxmlformats.org/officeDocument/2006/relationships/hyperlink" Target="consultantplus://offline/ref=A3D51FAF229CC857DBC87ED068FC34E8CFBADD54D9418E667A3F4DA4C53727988048FAD2E9B0E66EEFFCB8857D74C705103FD6F9D648291B821189V2WFM" TargetMode="External"/><Relationship Id="rId82" Type="http://schemas.openxmlformats.org/officeDocument/2006/relationships/hyperlink" Target="consultantplus://offline/ref=A3D51FAF229CC857DBC87ED068FC34E8CFBADD54D9418D6D783F4DA4C53727988048FAD2E9B0E66EEFFBB7807D74C705103FD6F9D648291B821189V2WFM" TargetMode="External"/><Relationship Id="rId90" Type="http://schemas.openxmlformats.org/officeDocument/2006/relationships/hyperlink" Target="consultantplus://offline/ref=A3D51FAF229CC857DBC87ED068FC34E8CFBADD54D9418D6D7E3F4DA4C53727988048FAD2E9B0E66EEFFBB5847D74C705103FD6F9D648291B821189V2WFM" TargetMode="External"/><Relationship Id="rId95" Type="http://schemas.openxmlformats.org/officeDocument/2006/relationships/hyperlink" Target="consultantplus://offline/ref=A3D51FAF229CC857DBC87ED068FC34E8CFBADD54D9418E667A3F4DA4C53727988048FAD2E9B0E66EEFFDB1827D74C705103FD6F9D648291B821189V2WFM" TargetMode="External"/><Relationship Id="rId19" Type="http://schemas.openxmlformats.org/officeDocument/2006/relationships/hyperlink" Target="consultantplus://offline/ref=A3D51FAF229CC857DBC87ED068FC34E8CFBADD54D9418E667A3F4DA4C53727988048FAD2E9B0E66EEFFCB6817D74C705103FD6F9D648291B821189V2WFM" TargetMode="External"/><Relationship Id="rId14" Type="http://schemas.openxmlformats.org/officeDocument/2006/relationships/hyperlink" Target="consultantplus://offline/ref=A3D51FAF229CC857DBC87ED068FC34E8CFBADD54D9418D6E7C3F4DA4C53727988048FAD2E9B0E66EEFFAB3887D74C705103FD6F9D648291B821189V2WFM" TargetMode="External"/><Relationship Id="rId22" Type="http://schemas.openxmlformats.org/officeDocument/2006/relationships/hyperlink" Target="consultantplus://offline/ref=A3D51FAF229CC857DBC87ED068FC34E8CFBADD54D9418E667F3F4DA4C53727988048FAD2E9B0E66EEFF9B3867D74C705103FD6F9D648291B821189V2WFM" TargetMode="External"/><Relationship Id="rId27" Type="http://schemas.openxmlformats.org/officeDocument/2006/relationships/hyperlink" Target="consultantplus://offline/ref=A3D51FAF229CC857DBC87ED068FC34E8CFBADD54D9418E667A3F4DA4C53727988048FAD2E9B0E66EEFFCB6847D74C705103FD6F9D648291B821189V2WFM" TargetMode="External"/><Relationship Id="rId30" Type="http://schemas.openxmlformats.org/officeDocument/2006/relationships/hyperlink" Target="consultantplus://offline/ref=A3D51FAF229CC857DBC87ED068FC34E8CFBADD54D8448B687A3F4DA4C53727988048FAD2E9B0E66EEFF9B0897D74C705103FD6F9D648291B821189V2WFM" TargetMode="External"/><Relationship Id="rId35" Type="http://schemas.openxmlformats.org/officeDocument/2006/relationships/hyperlink" Target="consultantplus://offline/ref=A3D51FAF229CC857DBC87ED068FC34E8CFBADD54D8448B687A3F4DA4C53727988048FAD2E9B0E66EEFF9B1807D74C705103FD6F9D648291B821189V2WFM" TargetMode="External"/><Relationship Id="rId43" Type="http://schemas.openxmlformats.org/officeDocument/2006/relationships/hyperlink" Target="consultantplus://offline/ref=A3D51FAF229CC857DBC860DD7E906AE2CDB48759D74B8438266016F9923E2DCFC707A390ADBDE76FECF3E4D132759B41402CD7FED64B2B07V8W3M" TargetMode="External"/><Relationship Id="rId48" Type="http://schemas.openxmlformats.org/officeDocument/2006/relationships/hyperlink" Target="consultantplus://offline/ref=A3D51FAF229CC857DBC87ED068FC34E8CFBADD54D8448B687A3F4DA4C53727988048FAD2E9B0E66EEFF9B2857D74C705103FD6F9D648291B821189V2WFM" TargetMode="External"/><Relationship Id="rId56" Type="http://schemas.openxmlformats.org/officeDocument/2006/relationships/hyperlink" Target="consultantplus://offline/ref=A3D51FAF229CC857DBC87ED068FC34E8CFBADD54D9418D6D783F4DA4C53727988048FAD2E9B0E66EEFFBB6877D74C705103FD6F9D648291B821189V2WFM" TargetMode="External"/><Relationship Id="rId64" Type="http://schemas.openxmlformats.org/officeDocument/2006/relationships/hyperlink" Target="consultantplus://offline/ref=A3D51FAF229CC857DBC87ED068FC34E8CFBADD54D9418D6D7E3F4DA4C53727988048FAD2E9B0E66EEFFBB2897D74C705103FD6F9D648291B821189V2WFM" TargetMode="External"/><Relationship Id="rId69" Type="http://schemas.openxmlformats.org/officeDocument/2006/relationships/hyperlink" Target="consultantplus://offline/ref=A3D51FAF229CC857DBC87ED068FC34E8CFBADD54D9418D6D7E3F4DA4C53727988048FAD2E9B0E66EEFFBB4837D74C705103FD6F9D648291B821189V2WFM" TargetMode="External"/><Relationship Id="rId77" Type="http://schemas.openxmlformats.org/officeDocument/2006/relationships/hyperlink" Target="consultantplus://offline/ref=A3D51FAF229CC857DBC87ED068FC34E8CFBADD54D9418E667A3F4DA4C53727988048FAD2E9B0E66EEFFDB0867D74C705103FD6F9D648291B821189V2WFM" TargetMode="External"/><Relationship Id="rId100" Type="http://schemas.openxmlformats.org/officeDocument/2006/relationships/theme" Target="theme/theme1.xml"/><Relationship Id="rId8" Type="http://schemas.openxmlformats.org/officeDocument/2006/relationships/hyperlink" Target="consultantplus://offline/ref=A3D51FAF229CC857DBC87ED068FC34E8CFBADD54D9418E667F3F4DA4C53727988048FAD2E9B0E66EEFF9B3867D74C705103FD6F9D648291B821189V2WFM" TargetMode="External"/><Relationship Id="rId51" Type="http://schemas.openxmlformats.org/officeDocument/2006/relationships/hyperlink" Target="consultantplus://offline/ref=A3D51FAF229CC857DBC87ED068FC34E8CFBADD54D8448B687A3F4DA4C53727988048FAD2E9B0E66EEFF9B2887D74C705103FD6F9D648291B821189V2WFM" TargetMode="External"/><Relationship Id="rId72" Type="http://schemas.openxmlformats.org/officeDocument/2006/relationships/hyperlink" Target="consultantplus://offline/ref=A3D51FAF229CC857DBC87ED068FC34E8CFBADD54D9418E667A3F4DA4C53727988048FAD2E9B0E66EEFFDB0807D74C705103FD6F9D648291B821189V2WFM" TargetMode="External"/><Relationship Id="rId80" Type="http://schemas.openxmlformats.org/officeDocument/2006/relationships/hyperlink" Target="consultantplus://offline/ref=A3D51FAF229CC857DBC87ED068FC34E8CFBADD54D9418D6D7E3F4DA4C53727988048FAD2E9B0E66EEFFBB5807D74C705103FD6F9D648291B821189V2WFM" TargetMode="External"/><Relationship Id="rId85" Type="http://schemas.openxmlformats.org/officeDocument/2006/relationships/hyperlink" Target="consultantplus://offline/ref=A3D51FAF229CC857DBC87ED068FC34E8CFBADD54D9418E667F3F4DA4C53727988048FAD2E9B0E66EEFF9B4817D74C705103FD6F9D648291B821189V2WFM" TargetMode="External"/><Relationship Id="rId93" Type="http://schemas.openxmlformats.org/officeDocument/2006/relationships/hyperlink" Target="consultantplus://offline/ref=A3D51FAF229CC857DBC87ED068FC34E8CFBADD54D9418D6D7E3F4DA4C53727988048FAD2E9B0E66EEFFBB5857D74C705103FD6F9D648291B821189V2WFM" TargetMode="External"/><Relationship Id="rId98" Type="http://schemas.openxmlformats.org/officeDocument/2006/relationships/hyperlink" Target="consultantplus://offline/ref=A3D51FAF229CC857DBC87ED068FC34E8CFBADD54D8448B687A3F4DA4C53727988048FAD2E9B0E66EEFF9B6807D74C705103FD6F9D648291B821189V2WFM" TargetMode="External"/><Relationship Id="rId3" Type="http://schemas.openxmlformats.org/officeDocument/2006/relationships/webSettings" Target="webSettings.xml"/><Relationship Id="rId12" Type="http://schemas.openxmlformats.org/officeDocument/2006/relationships/hyperlink" Target="consultantplus://offline/ref=A3D51FAF229CC857DBC87ED068FC34E8CFBADD54D9418F667B3F4DA4C53727988048FAD2E9B0E66EEFFBB4857D74C705103FD6F9D648291B821189V2WFM" TargetMode="External"/><Relationship Id="rId17" Type="http://schemas.openxmlformats.org/officeDocument/2006/relationships/hyperlink" Target="consultantplus://offline/ref=A3D51FAF229CC857DBC87ED068FC34E8CFBADD54D8448B687A3F4DA4C53727988048FAD2E9B0E66EEFF9B0857D74C705103FD6F9D648291B821189V2WFM" TargetMode="External"/><Relationship Id="rId25" Type="http://schemas.openxmlformats.org/officeDocument/2006/relationships/hyperlink" Target="consultantplus://offline/ref=A3D51FAF229CC857DBC87ED068FC34E8CFBADD54D9418D6D7E3F4DA4C53727988048FAD2E9B0E66EEFFBB2837D74C705103FD6F9D648291B821189V2WFM" TargetMode="External"/><Relationship Id="rId33" Type="http://schemas.openxmlformats.org/officeDocument/2006/relationships/hyperlink" Target="consultantplus://offline/ref=A3D51FAF229CC857DBC87ED068FC34E8CFBADD54D9418D6D783F4DA4C53727988048FAD2E9B0E66EEFFBB5897D74C705103FD6F9D648291B821189V2WFM" TargetMode="External"/><Relationship Id="rId38" Type="http://schemas.openxmlformats.org/officeDocument/2006/relationships/hyperlink" Target="consultantplus://offline/ref=A3D51FAF229CC857DBC87ED068FC34E8CFBADD54D9418D6D7E3F4DA4C53727988048FAD2E9B0E66EEFFBB2867D74C705103FD6F9D648291B821189V2WFM" TargetMode="External"/><Relationship Id="rId46" Type="http://schemas.openxmlformats.org/officeDocument/2006/relationships/hyperlink" Target="consultantplus://offline/ref=A3D51FAF229CC857DBC87ED068FC34E8CFBADD54D9418E667A3F4DA4C53727988048FAD2E9B0E66EEFFCB7857D74C705103FD6F9D648291B821189V2WFM" TargetMode="External"/><Relationship Id="rId59" Type="http://schemas.openxmlformats.org/officeDocument/2006/relationships/hyperlink" Target="consultantplus://offline/ref=A3D51FAF229CC857DBC87ED068FC34E8CFBADD54DA4A88667A3F4DA4C53727988048FAD2E9B0E66EEFF8B8847D74C705103FD6F9D648291B821189V2WFM" TargetMode="External"/><Relationship Id="rId67" Type="http://schemas.openxmlformats.org/officeDocument/2006/relationships/hyperlink" Target="consultantplus://offline/ref=A3D51FAF229CC857DBC87ED068FC34E8CFBADD54D9418D6D7E3F4DA4C53727988048FAD2E9B0E66EEFFBB3807D74C705103FD6F9D648291B821189V2WFM" TargetMode="External"/><Relationship Id="rId20" Type="http://schemas.openxmlformats.org/officeDocument/2006/relationships/hyperlink" Target="consultantplus://offline/ref=A3D51FAF229CC857DBC87ED068FC34E8CFBADD54DA4A88667A3F4DA4C53727988048FAD2E9B0E66EEFF8B7887D74C705103FD6F9D648291B821189V2WFM" TargetMode="External"/><Relationship Id="rId41" Type="http://schemas.openxmlformats.org/officeDocument/2006/relationships/hyperlink" Target="consultantplus://offline/ref=A3D51FAF229CC857DBC87ED068FC34E8CFBADD54D9418F667B3F4DA4C53727988048FAD2E9B0E66EEFFBB4867D74C705103FD6F9D648291B821189V2WFM" TargetMode="External"/><Relationship Id="rId54" Type="http://schemas.openxmlformats.org/officeDocument/2006/relationships/hyperlink" Target="consultantplus://offline/ref=A3D51FAF229CC857DBC87ED068FC34E8CFBADD54D8448B687A3F4DA4C53727988048FAD2E9B0E66EEFF9B2897D74C705103FD6F9D648291B821189V2WFM" TargetMode="External"/><Relationship Id="rId62" Type="http://schemas.openxmlformats.org/officeDocument/2006/relationships/hyperlink" Target="consultantplus://offline/ref=A3D51FAF229CC857DBC87ED068FC34E8CFBADD54D8448B687A3F4DA4C53727988048FAD2E9B0E66EEFF9B3817D74C705103FD6F9D648291B821189V2WFM" TargetMode="External"/><Relationship Id="rId70" Type="http://schemas.openxmlformats.org/officeDocument/2006/relationships/hyperlink" Target="consultantplus://offline/ref=A3D51FAF229CC857DBC87ED068FC34E8CFBADD54D8448B687A3F4DA4C53727988048FAD2E9B0E66EEFF9B4827D74C705103FD6F9D648291B821189V2WFM" TargetMode="External"/><Relationship Id="rId75" Type="http://schemas.openxmlformats.org/officeDocument/2006/relationships/hyperlink" Target="consultantplus://offline/ref=A3D51FAF229CC857DBC87ED068FC34E8CFBADD54D9418D6D7E3F4DA4C53727988048FAD2E9B0E66EEFFBB4857D74C705103FD6F9D648291B821189V2WFM" TargetMode="External"/><Relationship Id="rId83" Type="http://schemas.openxmlformats.org/officeDocument/2006/relationships/hyperlink" Target="consultantplus://offline/ref=A3D51FAF229CC857DBC87ED068FC34E8CFBADD54D9418D6D7E3F4DA4C53727988048FAD2E9B0E66EEFFBB5817D74C705103FD6F9D648291B821189V2WFM" TargetMode="External"/><Relationship Id="rId88" Type="http://schemas.openxmlformats.org/officeDocument/2006/relationships/hyperlink" Target="consultantplus://offline/ref=A3D51FAF229CC857DBC87ED068FC34E8CFBADD54D9418D6D7E3F4DA4C53727988048FAD2E9B0E66EEFFBB5827D74C705103FD6F9D648291B821189V2WFM" TargetMode="External"/><Relationship Id="rId91" Type="http://schemas.openxmlformats.org/officeDocument/2006/relationships/hyperlink" Target="consultantplus://offline/ref=A3D51FAF229CC857DBC87ED068FC34E8CFBADD54D9418D6D7E3F4DA4C53727988048FAD2E9B0E66EEFFBB5847D74C705103FD6F9D648291B821189V2WFM" TargetMode="External"/><Relationship Id="rId96" Type="http://schemas.openxmlformats.org/officeDocument/2006/relationships/hyperlink" Target="consultantplus://offline/ref=A3D51FAF229CC857DBC87ED068FC34E8CFBADD54D9418E667A3F4DA4C53727988048FAD2E9B0E66EEFFDB1837D74C705103FD6F9D648291B821189V2WFM" TargetMode="External"/><Relationship Id="rId1" Type="http://schemas.openxmlformats.org/officeDocument/2006/relationships/styles" Target="styles.xml"/><Relationship Id="rId6" Type="http://schemas.openxmlformats.org/officeDocument/2006/relationships/hyperlink" Target="consultantplus://offline/ref=A3D51FAF229CC857DBC87ED068FC34E8CFBADD54DA4A88667A3F4DA4C53727988048FAD2E9B0E66EEFF8B7887D74C705103FD6F9D648291B821189V2WFM" TargetMode="External"/><Relationship Id="rId15" Type="http://schemas.openxmlformats.org/officeDocument/2006/relationships/hyperlink" Target="consultantplus://offline/ref=A3D51FAF229CC857DBC87ED068FC34E8CFBADD54D8448B687A3F4DA4C53727988048FAD2E9B0E66EEFF9B0837D74C705103FD6F9D648291B821189V2WFM" TargetMode="External"/><Relationship Id="rId23" Type="http://schemas.openxmlformats.org/officeDocument/2006/relationships/hyperlink" Target="consultantplus://offline/ref=A3D51FAF229CC857DBC87ED068FC34E8CFBADD54D9418D6D793F4DA4C53727988048FAD2E9B0E66EEFFBB0857D74C705103FD6F9D648291B821189V2WFM" TargetMode="External"/><Relationship Id="rId28" Type="http://schemas.openxmlformats.org/officeDocument/2006/relationships/hyperlink" Target="consultantplus://offline/ref=A3D51FAF229CC857DBC87ED068FC34E8CFBADD54D8448B687A3F4DA4C53727988048FAD2E9B0E66EEFF9B0887D74C705103FD6F9D648291B821189V2WFM" TargetMode="External"/><Relationship Id="rId36" Type="http://schemas.openxmlformats.org/officeDocument/2006/relationships/hyperlink" Target="consultantplus://offline/ref=A3D51FAF229CC857DBC87ED068FC34E8CFBADD54D9418D6D783F4DA4C53727988048FAD2E9B0E66EEFFBB6817D74C705103FD6F9D648291B821189V2WFM" TargetMode="External"/><Relationship Id="rId49" Type="http://schemas.openxmlformats.org/officeDocument/2006/relationships/hyperlink" Target="consultantplus://offline/ref=A3D51FAF229CC857DBC87ED068FC34E8CFBADD54D9418D6D7E3F4DA4C53727988048FAD2E9B0E66EEFFBB2887D74C705103FD6F9D648291B821189V2WFM" TargetMode="External"/><Relationship Id="rId57" Type="http://schemas.openxmlformats.org/officeDocument/2006/relationships/hyperlink" Target="consultantplus://offline/ref=A3D51FAF229CC857DBC87ED068FC34E8CFBADD54D8448B687A3F4DA4C53727988048FAD2E9B0E66EEFF9B3807D74C705103FD6F9D648291B821189V2WFM" TargetMode="External"/><Relationship Id="rId10" Type="http://schemas.openxmlformats.org/officeDocument/2006/relationships/hyperlink" Target="consultantplus://offline/ref=A3D51FAF229CC857DBC87ED068FC34E8CFBADD54D9418D6D783F4DA4C53727988048FAD2E9B0E66EEFFBB5887D74C705103FD6F9D648291B821189V2WFM" TargetMode="External"/><Relationship Id="rId31" Type="http://schemas.openxmlformats.org/officeDocument/2006/relationships/hyperlink" Target="consultantplus://offline/ref=A3D51FAF229CC857DBC87ED068FC34E8CFBADD54D9418E667E3F4DA4C53727988048FAD2E9B0E66EEFF9B5807D74C705103FD6F9D648291B821189V2WFM" TargetMode="External"/><Relationship Id="rId44" Type="http://schemas.openxmlformats.org/officeDocument/2006/relationships/hyperlink" Target="consultantplus://offline/ref=A3D51FAF229CC857DBC87ED068FC34E8CFBADD54D8448B687A3F4DA4C53727988048FAD2E9B0E66EEFF9B1817D74C705103FD6F9D648291B821189V2WFM" TargetMode="External"/><Relationship Id="rId52" Type="http://schemas.openxmlformats.org/officeDocument/2006/relationships/hyperlink" Target="consultantplus://offline/ref=A3D51FAF229CC857DBC87ED068FC34E8CFBADD54D8448B687A3F4DA4C53727988048FAD2E9B0E66EEFF9B2887D74C705103FD6F9D648291B821189V2WFM" TargetMode="External"/><Relationship Id="rId60" Type="http://schemas.openxmlformats.org/officeDocument/2006/relationships/hyperlink" Target="consultantplus://offline/ref=A3D51FAF229CC857DBC87ED068FC34E8CFBADD54D9418E667A3F4DA4C53727988048FAD2E9B0E66EEFFCB7867D74C705103FD6F9D648291B821189V2WFM" TargetMode="External"/><Relationship Id="rId65" Type="http://schemas.openxmlformats.org/officeDocument/2006/relationships/hyperlink" Target="consultantplus://offline/ref=A3D51FAF229CC857DBC860DD7E906AE2CDB78259D6468438266016F9923E2DCFC707A392AABDE365BBA9F4D57B20935F4430C8FEC84BV2W8M" TargetMode="External"/><Relationship Id="rId73" Type="http://schemas.openxmlformats.org/officeDocument/2006/relationships/hyperlink" Target="consultantplus://offline/ref=A3D51FAF229CC857DBC87ED068FC34E8CFBADD54D8448B687A3F4DA4C53727988048FAD2E9B0E66EEFF9B4837D74C705103FD6F9D648291B821189V2WFM" TargetMode="External"/><Relationship Id="rId78" Type="http://schemas.openxmlformats.org/officeDocument/2006/relationships/hyperlink" Target="consultantplus://offline/ref=A3D51FAF229CC857DBC87ED068FC34E8CFBADD54D8448B687A3F4DA4C53727988048FAD2E9B0E66EEFF9B5807D74C705103FD6F9D648291B821189V2WFM" TargetMode="External"/><Relationship Id="rId81" Type="http://schemas.openxmlformats.org/officeDocument/2006/relationships/hyperlink" Target="consultantplus://offline/ref=A3D51FAF229CC857DBC87ED068FC34E8CFBADD54D8448B687A3F4DA4C53727988048FAD2E9B0E66EEFF9B5837D74C705103FD6F9D648291B821189V2WFM" TargetMode="External"/><Relationship Id="rId86" Type="http://schemas.openxmlformats.org/officeDocument/2006/relationships/hyperlink" Target="consultantplus://offline/ref=A3D51FAF229CC857DBC87ED068FC34E8CFBADD54D9418D6D793F4DA4C53727988048FAD2E9B0E66EEFFBB1847D74C705103FD6F9D648291B821189V2WFM" TargetMode="External"/><Relationship Id="rId94" Type="http://schemas.openxmlformats.org/officeDocument/2006/relationships/hyperlink" Target="consultantplus://offline/ref=A3D51FAF229CC857DBC87ED068FC34E8CFBADD54D8448B687A3F4DA4C53727988048FAD2E9B0E66EEFF9B5867D74C705103FD6F9D648291B821189V2WFM" TargetMode="External"/><Relationship Id="rId99" Type="http://schemas.openxmlformats.org/officeDocument/2006/relationships/fontTable" Target="fontTable.xml"/><Relationship Id="rId4" Type="http://schemas.openxmlformats.org/officeDocument/2006/relationships/hyperlink" Target="consultantplus://offline/ref=A3D51FAF229CC857DBC87ED068FC34E8CFBADD54D9418E667E3F4DA4C53727988048FAD2E9B0E66EEFF9B5807D74C705103FD6F9D648291B821189V2WFM" TargetMode="External"/><Relationship Id="rId9" Type="http://schemas.openxmlformats.org/officeDocument/2006/relationships/hyperlink" Target="consultantplus://offline/ref=A3D51FAF229CC857DBC87ED068FC34E8CFBADD54D9418D6D793F4DA4C53727988048FAD2E9B0E66EEFFBB0857D74C705103FD6F9D648291B821189V2WFM" TargetMode="External"/><Relationship Id="rId13" Type="http://schemas.openxmlformats.org/officeDocument/2006/relationships/hyperlink" Target="consultantplus://offline/ref=A3D51FAF229CC857DBC87ED068FC34E8CFBADD54D84A8B6D7A3F4DA4C53727988048FAD2E9B0E66EEFF8B4827D74C705103FD6F9D648291B821189V2WFM" TargetMode="External"/><Relationship Id="rId18" Type="http://schemas.openxmlformats.org/officeDocument/2006/relationships/hyperlink" Target="consultantplus://offline/ref=A3D51FAF229CC857DBC87ED068FC34E8CFBADD54D9418E667E3F4DA4C53727988048FAD2E9B0E66EEFF9B5807D74C705103FD6F9D648291B821189V2WFM" TargetMode="External"/><Relationship Id="rId39" Type="http://schemas.openxmlformats.org/officeDocument/2006/relationships/hyperlink" Target="consultantplus://offline/ref=A3D51FAF229CC857DBC87ED068FC34E8CFBADD54D9418D6D783F4DA4C53727988048FAD2E9B0E66EEFFBB6837D74C705103FD6F9D648291B821189V2W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6958</Words>
  <Characters>39661</Characters>
  <Application>Microsoft Office Word</Application>
  <DocSecurity>0</DocSecurity>
  <Lines>330</Lines>
  <Paragraphs>93</Paragraphs>
  <ScaleCrop>false</ScaleCrop>
  <Company/>
  <LinksUpToDate>false</LinksUpToDate>
  <CharactersWithSpaces>46526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2023-12-05T12:22:00Z</dcterms:created>
  <dcterms:modified xsi:type="dcterms:W3CDTF">2023-12-05T12:23:00Z</dcterms:modified>
</cp:coreProperties>
</file>